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9B" w:rsidRPr="00AD383A" w:rsidRDefault="004F3B9B" w:rsidP="00AD383A">
      <w:pPr>
        <w:tabs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383A">
        <w:rPr>
          <w:rFonts w:ascii="Times New Roman" w:hAnsi="Times New Roman" w:cs="Times New Roman"/>
          <w:sz w:val="28"/>
          <w:szCs w:val="28"/>
        </w:rPr>
        <w:t xml:space="preserve">   МОУ Гамовская средняя общеобразовательная школа</w:t>
      </w:r>
    </w:p>
    <w:p w:rsidR="004F3B9B" w:rsidRDefault="004F3B9B" w:rsidP="00AD383A">
      <w:pPr>
        <w:tabs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38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Рунина Е.М, учитель русского языка</w:t>
      </w:r>
    </w:p>
    <w:p w:rsidR="004F3B9B" w:rsidRPr="00AD383A" w:rsidRDefault="004F3B9B" w:rsidP="00AD383A">
      <w:pPr>
        <w:tabs>
          <w:tab w:val="center" w:pos="5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 литературы  </w:t>
      </w:r>
    </w:p>
    <w:p w:rsidR="004F3B9B" w:rsidRPr="00DC1DBE" w:rsidRDefault="004F3B9B" w:rsidP="00DC1D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DBE">
        <w:rPr>
          <w:rFonts w:ascii="Times New Roman" w:hAnsi="Times New Roman" w:cs="Times New Roman"/>
          <w:b/>
          <w:bCs/>
          <w:sz w:val="28"/>
          <w:szCs w:val="28"/>
        </w:rPr>
        <w:t>Подходы к обучению школьников стратегиям смыслового чтения.</w:t>
      </w:r>
    </w:p>
    <w:p w:rsidR="004F3B9B" w:rsidRPr="00DC1DBE" w:rsidRDefault="004F3B9B" w:rsidP="00DC1DBE">
      <w:pPr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 xml:space="preserve">                ФГОС ООО обязывает на ступени основного общего образования планировать достижение результатов освоения четырех междисциплинарных учебных программ, одна из которых «Основы смыслового чтения и работа с текстом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DBE">
        <w:rPr>
          <w:rFonts w:ascii="Times New Roman" w:hAnsi="Times New Roman" w:cs="Times New Roman"/>
          <w:sz w:val="28"/>
          <w:szCs w:val="28"/>
        </w:rPr>
        <w:t>. В рамках данного направления предполагается формирование и развитие у обучающихся основ читательской компетенции, которая заключается не только в усовершенствовании техники чтения, но и в приобретении  навыков осмысленного  и рефлексивного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B9B" w:rsidRPr="00DC1DBE" w:rsidRDefault="004F3B9B" w:rsidP="00DC1DB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1DBE">
        <w:rPr>
          <w:rFonts w:ascii="Times New Roman" w:hAnsi="Times New Roman" w:cs="Times New Roman"/>
          <w:sz w:val="28"/>
          <w:szCs w:val="28"/>
        </w:rPr>
        <w:t>Стандарты обязывают:</w:t>
      </w:r>
    </w:p>
    <w:p w:rsidR="004F3B9B" w:rsidRPr="00DC1DBE" w:rsidRDefault="004F3B9B" w:rsidP="00AD383A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 xml:space="preserve">-ориентироваться в содержании текста и понимать его целостный смысл; </w:t>
      </w:r>
    </w:p>
    <w:p w:rsidR="004F3B9B" w:rsidRPr="00DC1DBE" w:rsidRDefault="004F3B9B" w:rsidP="00AD383A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>-формулировать тезис, выражающий общий смысл текста;</w:t>
      </w:r>
    </w:p>
    <w:p w:rsidR="004F3B9B" w:rsidRPr="00DC1DBE" w:rsidRDefault="004F3B9B" w:rsidP="00AD383A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>-находить в тексте требуемую информацию;</w:t>
      </w:r>
    </w:p>
    <w:p w:rsidR="004F3B9B" w:rsidRPr="00DC1DBE" w:rsidRDefault="004F3B9B" w:rsidP="00AD383A">
      <w:pPr>
        <w:ind w:left="-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1DBE">
        <w:rPr>
          <w:rFonts w:ascii="Times New Roman" w:hAnsi="Times New Roman" w:cs="Times New Roman"/>
          <w:sz w:val="28"/>
          <w:szCs w:val="28"/>
        </w:rPr>
        <w:t xml:space="preserve">-откликаться на содержание текста (связывать информацию, обнаруженную в тексте со знаниями из других источников; оценивать утверждения, сделанные в тексте, исходя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BE">
        <w:rPr>
          <w:rFonts w:ascii="Times New Roman" w:hAnsi="Times New Roman" w:cs="Times New Roman"/>
          <w:sz w:val="28"/>
          <w:szCs w:val="28"/>
        </w:rPr>
        <w:t xml:space="preserve">своих представлений о мире; обнаруживать пробелы в информации и находить пути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1DBE">
        <w:rPr>
          <w:rFonts w:ascii="Times New Roman" w:hAnsi="Times New Roman" w:cs="Times New Roman"/>
          <w:sz w:val="28"/>
          <w:szCs w:val="28"/>
        </w:rPr>
        <w:t>восполнения этих пробелов);</w:t>
      </w:r>
    </w:p>
    <w:p w:rsidR="004F3B9B" w:rsidRPr="00DC1DBE" w:rsidRDefault="004F3B9B" w:rsidP="00AD383A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>-выделять главную и избыточную информацию;</w:t>
      </w:r>
    </w:p>
    <w:p w:rsidR="004F3B9B" w:rsidRPr="00DC1DBE" w:rsidRDefault="004F3B9B" w:rsidP="00AD383A">
      <w:pPr>
        <w:ind w:left="-5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1DBE">
        <w:rPr>
          <w:rFonts w:ascii="Times New Roman" w:hAnsi="Times New Roman" w:cs="Times New Roman"/>
          <w:sz w:val="28"/>
          <w:szCs w:val="28"/>
        </w:rPr>
        <w:t>-осуществлять расширенный поиск информации с использованием ресурсов библиотек и Интернета;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DBE">
        <w:rPr>
          <w:rFonts w:ascii="Times New Roman" w:hAnsi="Times New Roman" w:cs="Times New Roman"/>
          <w:sz w:val="28"/>
          <w:szCs w:val="28"/>
        </w:rPr>
        <w:t>использовать различные приемы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4F3B9B" w:rsidRPr="00DC1DBE" w:rsidRDefault="004F3B9B" w:rsidP="00AD383A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>-сопоставлять разные точки зрения и разные источники информации по заданной теме;</w:t>
      </w:r>
    </w:p>
    <w:p w:rsidR="004F3B9B" w:rsidRPr="00DC1DBE" w:rsidRDefault="004F3B9B" w:rsidP="00AD383A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>-выполнять смысловое свертывание выделенных фактов и мыслей;</w:t>
      </w:r>
    </w:p>
    <w:p w:rsidR="004F3B9B" w:rsidRPr="00DC1DBE" w:rsidRDefault="004F3B9B" w:rsidP="00AD383A">
      <w:pPr>
        <w:ind w:left="-54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C1DBE">
        <w:rPr>
          <w:rFonts w:ascii="Times New Roman" w:hAnsi="Times New Roman" w:cs="Times New Roman"/>
          <w:sz w:val="28"/>
          <w:szCs w:val="28"/>
        </w:rPr>
        <w:t xml:space="preserve">В условиях переизбытка  и доступности информации  интенсивное чтение книги  перестает быть постоянной интеллектуальной практикой. Доминантой становится чтение с определенной целью. Именно поэтому </w:t>
      </w:r>
      <w:r w:rsidRPr="00DC1DBE">
        <w:rPr>
          <w:rFonts w:ascii="Times New Roman" w:hAnsi="Times New Roman" w:cs="Times New Roman"/>
          <w:b/>
          <w:bCs/>
          <w:sz w:val="28"/>
          <w:szCs w:val="28"/>
        </w:rPr>
        <w:t>освоение  и внедрение средств, методов, приемов,  способов  формирования смыслового чтения  стало целью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ШМО учителей русского языка и литературы.</w:t>
      </w:r>
    </w:p>
    <w:p w:rsidR="004F3B9B" w:rsidRDefault="004F3B9B" w:rsidP="00AD383A">
      <w:pPr>
        <w:ind w:left="-567"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2E50FF">
        <w:rPr>
          <w:rFonts w:ascii="Times New Roman" w:hAnsi="Times New Roman" w:cs="Times New Roman"/>
          <w:sz w:val="28"/>
          <w:szCs w:val="28"/>
        </w:rPr>
        <w:t xml:space="preserve">Обучение смысловому чтению требует от педагога особых 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50FF">
        <w:rPr>
          <w:rFonts w:ascii="Times New Roman" w:hAnsi="Times New Roman" w:cs="Times New Roman"/>
          <w:sz w:val="28"/>
          <w:szCs w:val="28"/>
        </w:rPr>
        <w:t>умений и его готовности самому осваивать деятельностные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9B" w:rsidRPr="002E50FF" w:rsidRDefault="004F3B9B" w:rsidP="00AD383A">
      <w:pPr>
        <w:ind w:left="-540"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E50FF">
        <w:rPr>
          <w:rFonts w:ascii="Times New Roman" w:hAnsi="Times New Roman" w:cs="Times New Roman"/>
          <w:sz w:val="28"/>
          <w:szCs w:val="28"/>
        </w:rPr>
        <w:t>Поэтому мы освоили технологию проектирования в сотрудничестве. Преимущество этой технологии в том, что она дает базу для формирования информационных компетенций школьника.  Так, в 2010 учебном году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0FF">
        <w:rPr>
          <w:rFonts w:ascii="Times New Roman" w:hAnsi="Times New Roman" w:cs="Times New Roman"/>
          <w:sz w:val="28"/>
          <w:szCs w:val="28"/>
        </w:rPr>
        <w:t xml:space="preserve"> участие в разработке и внедрении школьного учительского </w:t>
      </w:r>
      <w:r w:rsidRPr="002E50FF">
        <w:rPr>
          <w:rFonts w:ascii="Times New Roman" w:hAnsi="Times New Roman" w:cs="Times New Roman"/>
          <w:i/>
          <w:iCs/>
          <w:sz w:val="28"/>
          <w:szCs w:val="28"/>
        </w:rPr>
        <w:t>проекта «Развитие информационной культуры учащихся»</w:t>
      </w:r>
      <w:r w:rsidRPr="002E50FF">
        <w:rPr>
          <w:rFonts w:ascii="Times New Roman" w:hAnsi="Times New Roman" w:cs="Times New Roman"/>
          <w:sz w:val="28"/>
          <w:szCs w:val="28"/>
        </w:rPr>
        <w:t xml:space="preserve">, идея которого заключалась в следующем: через неадаптированный  текст научить школьников добывать нужную информацию, обрабатывать ее, формируя информационные компетенции. </w:t>
      </w:r>
    </w:p>
    <w:p w:rsidR="004F3B9B" w:rsidRPr="00581C7A" w:rsidRDefault="004F3B9B" w:rsidP="00581C7A">
      <w:pPr>
        <w:tabs>
          <w:tab w:val="left" w:pos="142"/>
        </w:tabs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50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50FF">
        <w:rPr>
          <w:rFonts w:ascii="Times New Roman" w:hAnsi="Times New Roman" w:cs="Times New Roman"/>
          <w:sz w:val="28"/>
          <w:szCs w:val="28"/>
        </w:rPr>
        <w:t xml:space="preserve">Работа  на осмысление  текста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2E50FF">
        <w:rPr>
          <w:rFonts w:ascii="Times New Roman" w:hAnsi="Times New Roman" w:cs="Times New Roman"/>
          <w:sz w:val="28"/>
          <w:szCs w:val="28"/>
        </w:rPr>
        <w:t xml:space="preserve"> на каждом уроке русского языка, осуществлялось мониторинговое обследование детей  в начале и в конце четверти с тем, чтобы отследить эффективность осуществляемой работы, посмотреть продвижение каждого ученика по заранее  разработанным критериям.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E50FF">
        <w:rPr>
          <w:rFonts w:ascii="Times New Roman" w:hAnsi="Times New Roman" w:cs="Times New Roman"/>
          <w:sz w:val="28"/>
          <w:szCs w:val="28"/>
        </w:rPr>
        <w:t>ыли подобраны интересные, познавательные, насыщенные информацией неадаптированные тексты (часто приходи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2E50FF">
        <w:rPr>
          <w:rFonts w:ascii="Times New Roman" w:hAnsi="Times New Roman" w:cs="Times New Roman"/>
          <w:sz w:val="28"/>
          <w:szCs w:val="28"/>
        </w:rPr>
        <w:t xml:space="preserve"> составлять текст сам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E50FF">
        <w:rPr>
          <w:rFonts w:ascii="Times New Roman" w:hAnsi="Times New Roman" w:cs="Times New Roman"/>
          <w:sz w:val="28"/>
          <w:szCs w:val="28"/>
        </w:rPr>
        <w:t>), которые вызывают интерес на любом предмете; подобраны такие задания к тексту, которые способствуют формированию умений аргументировать свою точку зрения, готовят  к сдаче ЕГЭ.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2584">
        <w:rPr>
          <w:rFonts w:ascii="Times New Roman" w:hAnsi="Times New Roman" w:cs="Times New Roman"/>
          <w:sz w:val="28"/>
          <w:szCs w:val="28"/>
        </w:rPr>
        <w:t>В ходе такой работы учителя - словесники обогатились сами, находясь в постоянном поиске, пополнили свои методические копилки для организации работы учащихся с текстовой информацией, повысили методическое мастерство, получили банк инновационных идей и технологий, что способствует повышению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влияет </w:t>
      </w:r>
      <w:r w:rsidRPr="00581C7A">
        <w:rPr>
          <w:rFonts w:ascii="Times New Roman" w:hAnsi="Times New Roman" w:cs="Times New Roman"/>
          <w:sz w:val="28"/>
          <w:szCs w:val="28"/>
        </w:rPr>
        <w:t>на успешную дальнейшую реализацию выпускника в любой сфере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B9B" w:rsidRDefault="004F3B9B" w:rsidP="00581C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позволила нам уверенно двигаться дальше.  </w:t>
      </w:r>
    </w:p>
    <w:p w:rsidR="004F3B9B" w:rsidRDefault="004F3B9B" w:rsidP="00581C7A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04E5">
        <w:rPr>
          <w:rFonts w:ascii="Times New Roman" w:hAnsi="Times New Roman" w:cs="Times New Roman"/>
          <w:sz w:val="28"/>
          <w:szCs w:val="28"/>
        </w:rPr>
        <w:t xml:space="preserve">Несмотря на то, что массовое введение ФГОС ООО планируется в 2015 году, работа по обучению стратегии смыслового чтения является одним из ведущих направлений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4D04E5">
        <w:rPr>
          <w:rFonts w:ascii="Times New Roman" w:hAnsi="Times New Roman" w:cs="Times New Roman"/>
          <w:sz w:val="28"/>
          <w:szCs w:val="28"/>
        </w:rPr>
        <w:t>ей деятельности с 2010 года. Эта работа позволила уже  достичь некоторых результатов:</w:t>
      </w:r>
    </w:p>
    <w:p w:rsidR="004F3B9B" w:rsidRDefault="004F3B9B" w:rsidP="00581C7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показывают хорошие результаты на выпускных экзаменах по ЕГЭ и ГИА;</w:t>
      </w:r>
    </w:p>
    <w:p w:rsidR="004F3B9B" w:rsidRDefault="004F3B9B" w:rsidP="00581C7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призовые места на олимпиадах,  как по русскому языку, так и по литературе;</w:t>
      </w:r>
    </w:p>
    <w:p w:rsidR="004F3B9B" w:rsidRDefault="004F3B9B" w:rsidP="00581C7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отмечается и стабильное качество по предмету;</w:t>
      </w:r>
    </w:p>
    <w:p w:rsidR="004F3B9B" w:rsidRDefault="004F3B9B" w:rsidP="00581C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мнению, результата позволяет  добиться  единство темы, ведь </w:t>
      </w:r>
      <w:r w:rsidRPr="00852584">
        <w:rPr>
          <w:rFonts w:ascii="Times New Roman" w:hAnsi="Times New Roman" w:cs="Times New Roman"/>
          <w:sz w:val="28"/>
          <w:szCs w:val="28"/>
        </w:rPr>
        <w:t xml:space="preserve"> мы в течение  трех лет работа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852584">
        <w:rPr>
          <w:rFonts w:ascii="Times New Roman" w:hAnsi="Times New Roman" w:cs="Times New Roman"/>
          <w:sz w:val="28"/>
          <w:szCs w:val="28"/>
        </w:rPr>
        <w:t xml:space="preserve"> над  одной темой «Организация работы с текстом на уроках русского языка и литературы», отыскива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584">
        <w:rPr>
          <w:rFonts w:ascii="Times New Roman" w:hAnsi="Times New Roman" w:cs="Times New Roman"/>
          <w:sz w:val="28"/>
          <w:szCs w:val="28"/>
        </w:rPr>
        <w:t xml:space="preserve"> эффективные приемы и методы работы с текстом и </w:t>
      </w:r>
      <w:r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Pr="00852584">
        <w:rPr>
          <w:rFonts w:ascii="Times New Roman" w:hAnsi="Times New Roman" w:cs="Times New Roman"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2584">
        <w:rPr>
          <w:rFonts w:ascii="Times New Roman" w:hAnsi="Times New Roman" w:cs="Times New Roman"/>
          <w:sz w:val="28"/>
          <w:szCs w:val="28"/>
        </w:rPr>
        <w:t xml:space="preserve">Мы преднамеренно не меняем направление своей деятельности. Нам важно изучить эту проблему не вширь, а вглубь, чтобы начатая  работа была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584">
        <w:rPr>
          <w:rFonts w:ascii="Times New Roman" w:hAnsi="Times New Roman" w:cs="Times New Roman"/>
          <w:sz w:val="28"/>
          <w:szCs w:val="28"/>
        </w:rPr>
        <w:t xml:space="preserve">доведена до конца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584">
        <w:rPr>
          <w:rFonts w:ascii="Times New Roman" w:hAnsi="Times New Roman" w:cs="Times New Roman"/>
          <w:sz w:val="28"/>
          <w:szCs w:val="28"/>
        </w:rPr>
        <w:t>был  виден результат.  Надо сказать, что  технология проектирования в сотрудничестве  (проект «Информационная культура школьников»)  способствовала сближению учителей русского  языка и литературы  в команду единомышленников.  Мы участвуем вместе в конкурсах,</w:t>
      </w:r>
      <w:r>
        <w:rPr>
          <w:rFonts w:ascii="Times New Roman" w:hAnsi="Times New Roman" w:cs="Times New Roman"/>
          <w:sz w:val="28"/>
          <w:szCs w:val="28"/>
        </w:rPr>
        <w:t xml:space="preserve"> проектах, </w:t>
      </w:r>
      <w:r w:rsidRPr="00852584">
        <w:rPr>
          <w:rFonts w:ascii="Times New Roman" w:hAnsi="Times New Roman" w:cs="Times New Roman"/>
          <w:sz w:val="28"/>
          <w:szCs w:val="28"/>
        </w:rPr>
        <w:t xml:space="preserve"> создаем предметные циклы по какой-либо теме, совместно транслируем опыт (выступления, мастер-классы, практикумы) не только для педагогов нашей школы, но и по запросу района. </w:t>
      </w:r>
    </w:p>
    <w:p w:rsidR="004F3B9B" w:rsidRDefault="004F3B9B" w:rsidP="00581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AB0">
        <w:rPr>
          <w:rFonts w:ascii="Times New Roman" w:hAnsi="Times New Roman" w:cs="Times New Roman"/>
          <w:sz w:val="28"/>
          <w:szCs w:val="28"/>
        </w:rPr>
        <w:t>Мы обобщили свой опыт и представили материалы  на краевой конкурс инновационных  проектов образовательных учреждений по теме «Информационная культура школьников».</w:t>
      </w:r>
    </w:p>
    <w:p w:rsidR="004F3B9B" w:rsidRDefault="004F3B9B" w:rsidP="00233A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разработке проекта «Комментарий к тексту как метод определения способности к осмысленному чтению» в рамках краевого проекта «модуль оценки метапредметных и личностных результатов».</w:t>
      </w:r>
    </w:p>
    <w:p w:rsidR="004F3B9B" w:rsidRDefault="004F3B9B" w:rsidP="00233A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Обобщаем опыт и представляем материалы на районный педагогический конкурс инновационных идей «Золотое яблоко».</w:t>
      </w:r>
    </w:p>
    <w:p w:rsidR="004F3B9B" w:rsidRPr="00BF46A5" w:rsidRDefault="004F3B9B" w:rsidP="00233A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во всероссийском к</w:t>
      </w:r>
      <w:r w:rsidRPr="00BF46A5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46A5">
        <w:rPr>
          <w:rFonts w:ascii="Times New Roman" w:hAnsi="Times New Roman" w:cs="Times New Roman"/>
          <w:sz w:val="28"/>
          <w:szCs w:val="28"/>
        </w:rPr>
        <w:t xml:space="preserve"> методических разработок для педагогов «Эврика».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Pr="00BF46A5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46A5">
        <w:rPr>
          <w:rFonts w:ascii="Times New Roman" w:hAnsi="Times New Roman" w:cs="Times New Roman"/>
          <w:sz w:val="28"/>
          <w:szCs w:val="28"/>
        </w:rPr>
        <w:t>: «Лучшее творческое занятие»</w:t>
      </w:r>
      <w:r>
        <w:rPr>
          <w:rFonts w:ascii="Times New Roman" w:hAnsi="Times New Roman" w:cs="Times New Roman"/>
          <w:sz w:val="28"/>
          <w:szCs w:val="28"/>
        </w:rPr>
        <w:t xml:space="preserve"> имеем диплом 1 степени.</w:t>
      </w:r>
    </w:p>
    <w:p w:rsidR="004F3B9B" w:rsidRPr="00233AB0" w:rsidRDefault="004F3B9B" w:rsidP="00233A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в рамках методического дня «Федеральный государственный образовательный стандарт: формирование универсальных учебных действий» провели площадку и представили свой опыт  учителям  района по теме «Формирование навыка смыслового чтения – необходимое условие реализации ФГОС»:  где представили теоретические сведения по обучению школьников  стратегиям смыслового чтения, открытый урок по обучению комментирования текста, практикум,  направленный на формирование умения критически относиться к информации, оформили и подарили учителям брошюрки «Методические рекомендации по обучению стратегиям смыслового чтения».  Наша работа была оценена очень высоко, получили хорошие отзывы, признания учительского сообщества, слова  благодарности. </w:t>
      </w:r>
    </w:p>
    <w:p w:rsidR="004F3B9B" w:rsidRDefault="004F3B9B" w:rsidP="0085258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конечно результат многогодичных трудов педагогов, а самое главное их неравнодушие и  заинтересованность в общем деле.   Я хочу поблагодарить  от себя лично всех филологов за кропотливую работу  в  методобъединении, желаю высоких результатов на экзамене.</w:t>
      </w:r>
    </w:p>
    <w:p w:rsidR="004F3B9B" w:rsidRDefault="004F3B9B" w:rsidP="006543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27CA">
        <w:rPr>
          <w:rFonts w:ascii="Times New Roman" w:hAnsi="Times New Roman" w:cs="Times New Roman"/>
          <w:sz w:val="28"/>
          <w:szCs w:val="28"/>
        </w:rPr>
        <w:t xml:space="preserve">          Конечно впереди еще много трудностей по освоению   ФГОС ООО,  </w:t>
      </w:r>
      <w:r>
        <w:rPr>
          <w:rFonts w:ascii="Times New Roman" w:hAnsi="Times New Roman" w:cs="Times New Roman"/>
          <w:sz w:val="28"/>
          <w:szCs w:val="28"/>
        </w:rPr>
        <w:t xml:space="preserve"> и сегодня  основными учебными  трудностями  остается формулирование тезиса, выражающего общий смысл текста,  формулирование на основе текста системы аргументов для обоснования  определенной позиции, выделение не только главной, но и избыточной информации, выполнение  смыслового  свертывания  текста, что так необходимо при выполнении заданий ЕГЭ и ГИА.  </w:t>
      </w:r>
    </w:p>
    <w:p w:rsidR="004F3B9B" w:rsidRDefault="004F3B9B" w:rsidP="006543C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Кроме того, </w:t>
      </w:r>
      <w:r w:rsidRPr="00F2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227CA">
        <w:rPr>
          <w:rFonts w:ascii="Times New Roman" w:hAnsi="Times New Roman" w:cs="Times New Roman"/>
          <w:sz w:val="28"/>
          <w:szCs w:val="28"/>
        </w:rPr>
        <w:t xml:space="preserve">ормируя метапредметные умения,   мы пока не можем отследить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27CA">
        <w:rPr>
          <w:rFonts w:ascii="Times New Roman" w:hAnsi="Times New Roman" w:cs="Times New Roman"/>
          <w:sz w:val="28"/>
          <w:szCs w:val="28"/>
        </w:rPr>
        <w:t xml:space="preserve">результат, 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F227CA">
        <w:rPr>
          <w:rFonts w:ascii="Times New Roman" w:hAnsi="Times New Roman" w:cs="Times New Roman"/>
          <w:sz w:val="28"/>
          <w:szCs w:val="28"/>
        </w:rPr>
        <w:t>необходимо разработать систему оценки</w:t>
      </w:r>
      <w:r>
        <w:rPr>
          <w:rFonts w:ascii="Times New Roman" w:hAnsi="Times New Roman" w:cs="Times New Roman"/>
          <w:sz w:val="28"/>
          <w:szCs w:val="28"/>
        </w:rPr>
        <w:t xml:space="preserve"> метапредметных умений.   </w:t>
      </w:r>
    </w:p>
    <w:p w:rsidR="004F3B9B" w:rsidRPr="00581C7A" w:rsidRDefault="004F3B9B" w:rsidP="00AD383A">
      <w:pPr>
        <w:tabs>
          <w:tab w:val="left" w:pos="142"/>
        </w:tabs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думаю, что общими усилиями мы справимся и с этой задачей.</w:t>
      </w:r>
    </w:p>
    <w:sectPr w:rsidR="004F3B9B" w:rsidRPr="00581C7A" w:rsidSect="00B31062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A68"/>
    <w:multiLevelType w:val="hybridMultilevel"/>
    <w:tmpl w:val="AB848E58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67F904FC"/>
    <w:multiLevelType w:val="hybridMultilevel"/>
    <w:tmpl w:val="E210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DBE"/>
    <w:rsid w:val="000652D0"/>
    <w:rsid w:val="001020FB"/>
    <w:rsid w:val="001416BF"/>
    <w:rsid w:val="00191414"/>
    <w:rsid w:val="00233AB0"/>
    <w:rsid w:val="002761A0"/>
    <w:rsid w:val="002C1288"/>
    <w:rsid w:val="002E50FF"/>
    <w:rsid w:val="002F1235"/>
    <w:rsid w:val="004D04E5"/>
    <w:rsid w:val="004D3B18"/>
    <w:rsid w:val="004F3B9B"/>
    <w:rsid w:val="00562ED9"/>
    <w:rsid w:val="00581C7A"/>
    <w:rsid w:val="005C2DCC"/>
    <w:rsid w:val="005E42D7"/>
    <w:rsid w:val="006504C1"/>
    <w:rsid w:val="006543C6"/>
    <w:rsid w:val="00852584"/>
    <w:rsid w:val="00AB1360"/>
    <w:rsid w:val="00AD383A"/>
    <w:rsid w:val="00B1737F"/>
    <w:rsid w:val="00B31062"/>
    <w:rsid w:val="00B46F3D"/>
    <w:rsid w:val="00BF46A5"/>
    <w:rsid w:val="00CC7225"/>
    <w:rsid w:val="00DC1DBE"/>
    <w:rsid w:val="00EE28C2"/>
    <w:rsid w:val="00F227CA"/>
    <w:rsid w:val="00F232D0"/>
    <w:rsid w:val="00F7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04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1106</Words>
  <Characters>6310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МОУ Гамовская средняя общеобразовательная школа</dc:title>
  <dc:subject/>
  <dc:creator>SamLab.ws</dc:creator>
  <cp:keywords/>
  <dc:description/>
  <cp:lastModifiedBy>Steve</cp:lastModifiedBy>
  <cp:revision>2</cp:revision>
  <dcterms:created xsi:type="dcterms:W3CDTF">2013-09-18T18:18:00Z</dcterms:created>
  <dcterms:modified xsi:type="dcterms:W3CDTF">2013-09-18T18:18:00Z</dcterms:modified>
</cp:coreProperties>
</file>