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F4" w:rsidRDefault="005E12F4" w:rsidP="005E12F4">
      <w:pPr>
        <w:jc w:val="center"/>
        <w:rPr>
          <w:b/>
        </w:rPr>
      </w:pPr>
    </w:p>
    <w:p w:rsidR="005E12F4" w:rsidRDefault="005E12F4" w:rsidP="005E12F4">
      <w:pPr>
        <w:jc w:val="center"/>
        <w:rPr>
          <w:b/>
        </w:rPr>
      </w:pPr>
      <w:r w:rsidRPr="003117BA">
        <w:rPr>
          <w:b/>
        </w:rPr>
        <w:t>КРАТКОЕ СОДЕРЖАНИЕ ПУБЛИЧНОЙ ПРЕЗЕНТАЦИИ</w:t>
      </w:r>
    </w:p>
    <w:p w:rsidR="00036794" w:rsidRPr="003117BA" w:rsidRDefault="00036794" w:rsidP="005E12F4">
      <w:pPr>
        <w:jc w:val="center"/>
        <w:rPr>
          <w:b/>
        </w:rPr>
      </w:pPr>
    </w:p>
    <w:p w:rsidR="00036794" w:rsidRPr="00036794" w:rsidRDefault="00036794" w:rsidP="00036794">
      <w:pPr>
        <w:jc w:val="center"/>
        <w:rPr>
          <w:b/>
          <w:i/>
          <w:sz w:val="28"/>
          <w:szCs w:val="28"/>
        </w:rPr>
      </w:pPr>
      <w:r w:rsidRPr="00036794">
        <w:rPr>
          <w:b/>
          <w:i/>
          <w:sz w:val="28"/>
          <w:szCs w:val="28"/>
        </w:rPr>
        <w:t>«Организаци</w:t>
      </w:r>
      <w:r>
        <w:rPr>
          <w:b/>
          <w:i/>
          <w:sz w:val="28"/>
          <w:szCs w:val="28"/>
        </w:rPr>
        <w:t>я</w:t>
      </w:r>
      <w:bookmarkStart w:id="0" w:name="_GoBack"/>
      <w:bookmarkEnd w:id="0"/>
      <w:r w:rsidRPr="00036794">
        <w:rPr>
          <w:b/>
          <w:i/>
          <w:sz w:val="28"/>
          <w:szCs w:val="28"/>
        </w:rPr>
        <w:t xml:space="preserve"> развивающей образовательной среды в начальной школе посредством нестандартных задач»</w:t>
      </w:r>
    </w:p>
    <w:p w:rsidR="00036794" w:rsidRPr="00036794" w:rsidRDefault="00036794" w:rsidP="00036794">
      <w:pPr>
        <w:jc w:val="center"/>
        <w:rPr>
          <w:sz w:val="28"/>
          <w:szCs w:val="28"/>
        </w:rPr>
      </w:pPr>
    </w:p>
    <w:p w:rsidR="004E68AF" w:rsidRPr="00036794" w:rsidRDefault="004E68AF" w:rsidP="00036794"/>
    <w:p w:rsidR="004E68AF" w:rsidRPr="003117BA" w:rsidRDefault="00A76931" w:rsidP="005D7C76">
      <w:pPr>
        <w:ind w:firstLine="426"/>
        <w:jc w:val="both"/>
      </w:pPr>
      <w:r w:rsidRPr="003117BA">
        <w:t>В жизни мы часто сталкиваемся с самыми разными задачи или жизненными ситуациями и делаем выбор в каждой из них. С какими-то из них мы справляемся быстро, легко, непринужденно</w:t>
      </w:r>
      <w:r w:rsidR="005D7C76">
        <w:t>, д</w:t>
      </w:r>
      <w:r w:rsidRPr="003117BA">
        <w:t>ругие требуют от нас усидчивости, терпения, внимания, сил. Порой мы так и не можем найти решения для некоторых задач. Такие задачи можно назвать нестандартными. А что значит нестандартная? Нестандартная задача – это задача</w:t>
      </w:r>
      <w:r w:rsidR="005D7C76">
        <w:t xml:space="preserve"> </w:t>
      </w:r>
      <w:r w:rsidRPr="003117BA">
        <w:t>пути решения которой пока не известны. Одна и та же задача для одного является нестандартной, а для другого, который ранее сталкивался с подобными задачами или применял подобные рассуждения, эта задача будет стандартной.</w:t>
      </w:r>
      <w:r>
        <w:t xml:space="preserve"> </w:t>
      </w:r>
      <w:r w:rsidR="003C578F">
        <w:t xml:space="preserve">Так возникла </w:t>
      </w:r>
      <w:r w:rsidR="003C578F" w:rsidRPr="00800154">
        <w:rPr>
          <w:b/>
        </w:rPr>
        <w:t>идея</w:t>
      </w:r>
      <w:r w:rsidR="003C578F">
        <w:t>: включить</w:t>
      </w:r>
      <w:r w:rsidR="004E68AF" w:rsidRPr="003117BA">
        <w:t xml:space="preserve"> </w:t>
      </w:r>
      <w:r w:rsidR="003C578F">
        <w:t>в процесс обучения нестандартные</w:t>
      </w:r>
      <w:r w:rsidR="004E68AF" w:rsidRPr="003117BA">
        <w:t xml:space="preserve"> задач</w:t>
      </w:r>
      <w:r w:rsidR="003C578F">
        <w:t>и на различные этапы обучения, виды</w:t>
      </w:r>
      <w:r w:rsidR="004E68AF" w:rsidRPr="003117BA">
        <w:t xml:space="preserve"> дея</w:t>
      </w:r>
      <w:r w:rsidR="00471F38">
        <w:t>тельности: урочная, внеурочная</w:t>
      </w:r>
      <w:r w:rsidR="003C578F">
        <w:t xml:space="preserve">, что, по моему мнению, </w:t>
      </w:r>
      <w:r w:rsidR="004E68AF" w:rsidRPr="003117BA">
        <w:t xml:space="preserve">сильно </w:t>
      </w:r>
      <w:r w:rsidR="00471F38">
        <w:t>влия</w:t>
      </w:r>
      <w:r w:rsidR="005D7C76">
        <w:t>ет</w:t>
      </w:r>
      <w:r w:rsidR="004E68AF" w:rsidRPr="003117BA">
        <w:t xml:space="preserve"> на развитие школьников.</w:t>
      </w:r>
      <w:r w:rsidR="003C578F">
        <w:t xml:space="preserve"> Эта приоритетная идея определила </w:t>
      </w:r>
      <w:r w:rsidR="003C578F" w:rsidRPr="00800154">
        <w:rPr>
          <w:b/>
        </w:rPr>
        <w:t>цель</w:t>
      </w:r>
      <w:r w:rsidR="003C578F">
        <w:t xml:space="preserve"> моей педагогической деятельности: создание условий для </w:t>
      </w:r>
      <w:r w:rsidR="00800154">
        <w:t>формирования</w:t>
      </w:r>
      <w:r w:rsidR="003C578F" w:rsidRPr="003117BA">
        <w:t xml:space="preserve"> у школьников </w:t>
      </w:r>
      <w:r w:rsidR="00800154">
        <w:t>гибкости, оригинальности, глубины, целенаправленности, критичности мышления через решение нестандартных задач.</w:t>
      </w:r>
    </w:p>
    <w:p w:rsidR="004E68AF" w:rsidRPr="003117BA" w:rsidRDefault="004E68AF" w:rsidP="005D7C76">
      <w:pPr>
        <w:ind w:firstLine="426"/>
        <w:jc w:val="both"/>
      </w:pPr>
      <w:r w:rsidRPr="003117BA">
        <w:t xml:space="preserve">Еще, будучи студенткой, с 2002 по 2005 год занималась темой «Введение элементов теории вероятностей и комбинаторики при обучении младших </w:t>
      </w:r>
      <w:r w:rsidR="00734A6F">
        <w:t>школьников». Прошло уже около 20</w:t>
      </w:r>
      <w:r w:rsidRPr="003117BA">
        <w:t xml:space="preserve"> лет, а вопрос о решении нестандартных задач в начальной школе становится всё более актуальным и востребованным. </w:t>
      </w:r>
      <w:r w:rsidR="005D7C76">
        <w:t>Р</w:t>
      </w:r>
      <w:r w:rsidRPr="003117BA">
        <w:t xml:space="preserve">ешение </w:t>
      </w:r>
      <w:proofErr w:type="gramStart"/>
      <w:r w:rsidRPr="003117BA">
        <w:t>задач  касается</w:t>
      </w:r>
      <w:proofErr w:type="gramEnd"/>
      <w:r w:rsidRPr="003117BA">
        <w:t xml:space="preserve"> не только уроков математики. </w:t>
      </w:r>
    </w:p>
    <w:p w:rsidR="004E68AF" w:rsidRPr="003117BA" w:rsidRDefault="004E68AF" w:rsidP="005D7C76">
      <w:pPr>
        <w:ind w:firstLine="426"/>
        <w:jc w:val="both"/>
      </w:pPr>
      <w:r w:rsidRPr="003117BA">
        <w:t xml:space="preserve">Трудность таких задач объясняется тем, что </w:t>
      </w:r>
      <w:r w:rsidR="00800154">
        <w:t>з</w:t>
      </w:r>
      <w:r w:rsidRPr="003117BA">
        <w:t>десь нужны знания не только теории, а умения думать, мыслить, догадываться, соображать.</w:t>
      </w:r>
    </w:p>
    <w:p w:rsidR="004E68AF" w:rsidRPr="003117BA" w:rsidRDefault="003117BA" w:rsidP="005D7C76">
      <w:pPr>
        <w:ind w:firstLine="426"/>
        <w:jc w:val="both"/>
      </w:pPr>
      <w:r w:rsidRPr="003117BA">
        <w:t>Вот как я помогаю своим ученикам справляться с такими задачами:</w:t>
      </w:r>
    </w:p>
    <w:p w:rsidR="004E0B09" w:rsidRDefault="004E0B09" w:rsidP="005D7C76">
      <w:pPr>
        <w:ind w:firstLine="426"/>
        <w:jc w:val="both"/>
      </w:pPr>
      <w:r>
        <w:t>1</w:t>
      </w:r>
      <w:r w:rsidRPr="003117BA">
        <w:t xml:space="preserve">) Безусловно, решение самых настоящих нестандартных математических задач включаю в уроки математики: числовые ребусы и головоломки на смекалку; игры со спичками; </w:t>
      </w:r>
      <w:proofErr w:type="spellStart"/>
      <w:r w:rsidRPr="003117BA">
        <w:t>танграм</w:t>
      </w:r>
      <w:proofErr w:type="spellEnd"/>
      <w:r w:rsidRPr="003117BA">
        <w:t>; логические задачи; задачи на взвешивание и переливание; умышленно-ложные умозаключения; задачи-шутки; комбинаторные задачи.</w:t>
      </w:r>
      <w:r>
        <w:t xml:space="preserve"> </w:t>
      </w:r>
      <w:r w:rsidRPr="003117BA">
        <w:t>Нестандартные задачи всегда подаю в увлекательной форме, они прогоняют лень, вырабатывают желание справляться с трудностями, воспитывают настойчивость в преодолении трудностей.</w:t>
      </w:r>
      <w:r>
        <w:t xml:space="preserve"> </w:t>
      </w:r>
      <w:r w:rsidRPr="003117BA">
        <w:t>Особенно нравятся учащимся начальных классов (и даже 5-6 классов!) логические задачи со сказочным сюжетом. Они занимательны по форме, усиливают интерес к самой задаче, побуждают ребёнка решать проблему, вызывают желание помочь любимым героям.</w:t>
      </w:r>
      <w:r>
        <w:t xml:space="preserve"> </w:t>
      </w:r>
      <w:r w:rsidRPr="003117BA">
        <w:t>Такое сочетание благоприятно для обучения, стимулирует умственную деятельность ребёнка. Даже и в этом случае сказки через задачи продолжают воспитывать детей.</w:t>
      </w:r>
    </w:p>
    <w:p w:rsidR="004E68AF" w:rsidRDefault="004E0B09" w:rsidP="005D7C76">
      <w:pPr>
        <w:ind w:firstLine="426"/>
        <w:jc w:val="both"/>
      </w:pPr>
      <w:r>
        <w:t>2</w:t>
      </w:r>
      <w:r w:rsidR="004E68AF" w:rsidRPr="003117BA">
        <w:t>)На каждом предмете организую проектную деятельность</w:t>
      </w:r>
      <w:r w:rsidR="005D7C76">
        <w:t>, к</w:t>
      </w:r>
      <w:r w:rsidR="004E68AF" w:rsidRPr="003117BA">
        <w:t xml:space="preserve">оторая как раз и являлась для моих учеников на первых этапах нестандартной задачей, но постепенно перешла в стандартную. </w:t>
      </w:r>
    </w:p>
    <w:p w:rsidR="00800154" w:rsidRPr="003117BA" w:rsidRDefault="004E0B09" w:rsidP="005D7C76">
      <w:pPr>
        <w:ind w:firstLine="426"/>
        <w:jc w:val="both"/>
      </w:pPr>
      <w:r>
        <w:t>3</w:t>
      </w:r>
      <w:r w:rsidR="00800154">
        <w:t>)Активно использую исследовательскую технологию, которая помогает формировать и развивать познавательную деятельность обучающихся. Ежегодно мои ученики являются участниками школьных, районных и краевых конференций учебно-исследовательских работ. Так, например</w:t>
      </w:r>
      <w:r w:rsidR="00211C93">
        <w:t>, соединив технологию и литературное чтение, получили</w:t>
      </w:r>
      <w:r w:rsidR="00800154">
        <w:t xml:space="preserve"> пластилин</w:t>
      </w:r>
      <w:r w:rsidR="00211C93">
        <w:t>овую</w:t>
      </w:r>
      <w:r w:rsidR="00800154">
        <w:t xml:space="preserve"> сказку</w:t>
      </w:r>
      <w:r w:rsidR="00211C93">
        <w:t>. А также узнали, что чипсы не всегда бывают вредными, если приготовить их самим в домашних условиях.</w:t>
      </w:r>
    </w:p>
    <w:p w:rsidR="008A0C12" w:rsidRDefault="004E0B09" w:rsidP="005D7C76">
      <w:pPr>
        <w:ind w:firstLine="426"/>
        <w:jc w:val="both"/>
      </w:pPr>
      <w:r>
        <w:t>4</w:t>
      </w:r>
      <w:r w:rsidR="008A0C12">
        <w:t>) Нестандартно мы подошли и к сдаче правил по русскому языку, которые детям даются всегда сложно и неохотно. Мно</w:t>
      </w:r>
      <w:r w:rsidR="00E5490D">
        <w:t>ю</w:t>
      </w:r>
      <w:r w:rsidR="008A0C12">
        <w:t xml:space="preserve"> были разработаны таблицы-зачётки, в верхней строке которых прописаны правила, а в нижней оставлено место для моей подписи. Выдаются такие зачётки на каждую четверть, ученик сам решает, когда и сколько правил он сдаст: за неделю или растянет на всю четверть.</w:t>
      </w:r>
    </w:p>
    <w:p w:rsidR="008A0C12" w:rsidRDefault="004E0B09" w:rsidP="005D7C76">
      <w:pPr>
        <w:ind w:firstLine="426"/>
        <w:jc w:val="both"/>
      </w:pPr>
      <w:r>
        <w:lastRenderedPageBreak/>
        <w:t>5</w:t>
      </w:r>
      <w:r w:rsidR="00A54AF3">
        <w:t xml:space="preserve">) </w:t>
      </w:r>
      <w:r w:rsidR="00D22C37">
        <w:t>В настоящее время дети с раннего возраста самостоятельно совершают покупки, пользуются деньгами. А это в свою очередь требует от них определенного уровня финансовой грамотности</w:t>
      </w:r>
      <w:r w:rsidR="004F6A91">
        <w:t>. Кроме того, финансовая грамотность - составная часть функциональной грамотности, развитие которой является приоритетной целью в системе образования. Раз детям нравится совершать покупки, я решила использовать этот интерес как ещё один из вариантов мотивации к учёбе. Я решила организовать свою «классную» валюту – «лучики»</w:t>
      </w:r>
      <w:r w:rsidR="000F7273">
        <w:t xml:space="preserve"> разного номинала. </w:t>
      </w:r>
      <w:r w:rsidR="004F6A91">
        <w:t xml:space="preserve">Работая активно на уроках, обучающиеся </w:t>
      </w:r>
      <w:r w:rsidR="000F7273">
        <w:t xml:space="preserve">тем самым </w:t>
      </w:r>
      <w:r w:rsidR="004F6A91">
        <w:t>зарабатывают</w:t>
      </w:r>
      <w:r w:rsidR="000F7273">
        <w:t xml:space="preserve">. И в конце полугодия мы устраиваем сюжетно-ролевую игру «Магазин», в которой можно потратить заработанную сумму. </w:t>
      </w:r>
      <w:r w:rsidR="00C8376F">
        <w:t>П</w:t>
      </w:r>
      <w:r w:rsidR="000F7273">
        <w:t>еред реализацией задумки я согласовала её с родителями на родительском собрании, где все единогласно поддержали эту идею. Т</w:t>
      </w:r>
      <w:r w:rsidR="00C8376F">
        <w:t>ак</w:t>
      </w:r>
      <w:r w:rsidR="000F7273">
        <w:t>, работ</w:t>
      </w:r>
      <w:r w:rsidR="00C8376F">
        <w:t>аем</w:t>
      </w:r>
      <w:r w:rsidR="000F7273">
        <w:t xml:space="preserve"> сразу на </w:t>
      </w:r>
      <w:r w:rsidR="00C8376F">
        <w:t xml:space="preserve">два </w:t>
      </w:r>
      <w:r w:rsidR="000F7273">
        <w:t>результата: повышение качества обучения и воспитани</w:t>
      </w:r>
      <w:r w:rsidR="00C8376F">
        <w:t>е</w:t>
      </w:r>
      <w:r w:rsidR="000F7273">
        <w:t xml:space="preserve"> рационального отношения к личным финансам.</w:t>
      </w:r>
    </w:p>
    <w:p w:rsidR="0001700D" w:rsidRDefault="004E0B09" w:rsidP="005D7C76">
      <w:pPr>
        <w:ind w:firstLine="426"/>
        <w:jc w:val="both"/>
      </w:pPr>
      <w:r>
        <w:t>6</w:t>
      </w:r>
      <w:r w:rsidR="0001700D">
        <w:t xml:space="preserve">) </w:t>
      </w:r>
      <w:r w:rsidR="00C8376F">
        <w:t xml:space="preserve">Кроме того, </w:t>
      </w:r>
      <w:r w:rsidR="0001700D">
        <w:t xml:space="preserve">моим ученикам нравится носить домой «5» целыми мешками! Да, да, целый мешок можно заработать, если аккуратно вести записи в тетрадях и выполнять задания правильно. Заработав 10 «5» в тетради и раскрасив их на картинке, которую я им приклеиваю на обложку тетради, </w:t>
      </w:r>
      <w:r>
        <w:t>они обменивают их на</w:t>
      </w:r>
      <w:r w:rsidR="0001700D">
        <w:t xml:space="preserve"> настоящую «5» в дневник.</w:t>
      </w:r>
    </w:p>
    <w:p w:rsidR="004E0B09" w:rsidRDefault="004E0B09" w:rsidP="005D7C76">
      <w:pPr>
        <w:ind w:firstLine="426"/>
        <w:jc w:val="both"/>
      </w:pPr>
      <w:r>
        <w:t xml:space="preserve">7) Для </w:t>
      </w:r>
      <w:proofErr w:type="gramStart"/>
      <w:r>
        <w:t>разных</w:t>
      </w:r>
      <w:r w:rsidR="00C8376F">
        <w:t xml:space="preserve"> </w:t>
      </w:r>
      <w:r>
        <w:t xml:space="preserve"> категорий</w:t>
      </w:r>
      <w:proofErr w:type="gramEnd"/>
      <w:r>
        <w:t xml:space="preserve"> обучающихся использую возможности дистанционного обучения: уроки через </w:t>
      </w:r>
      <w:proofErr w:type="spellStart"/>
      <w:r>
        <w:t>Сферум</w:t>
      </w:r>
      <w:proofErr w:type="spellEnd"/>
      <w:r>
        <w:t>, задания через Яндекс</w:t>
      </w:r>
      <w:r w:rsidR="00C8376F">
        <w:t>-</w:t>
      </w:r>
      <w:r>
        <w:t xml:space="preserve">учебник, РЭШ, </w:t>
      </w:r>
      <w:proofErr w:type="spellStart"/>
      <w:r>
        <w:t>ЯКласс</w:t>
      </w:r>
      <w:proofErr w:type="spellEnd"/>
      <w:r>
        <w:t xml:space="preserve">, олимпиады на </w:t>
      </w:r>
      <w:proofErr w:type="spellStart"/>
      <w:r>
        <w:t>Учи.ру</w:t>
      </w:r>
      <w:proofErr w:type="spellEnd"/>
      <w:r>
        <w:t xml:space="preserve">, </w:t>
      </w:r>
      <w:proofErr w:type="spellStart"/>
      <w:r>
        <w:t>Олимпис</w:t>
      </w:r>
      <w:proofErr w:type="spellEnd"/>
      <w:r>
        <w:t xml:space="preserve">, </w:t>
      </w:r>
      <w:proofErr w:type="spellStart"/>
      <w:r>
        <w:t>Снейл</w:t>
      </w:r>
      <w:proofErr w:type="spellEnd"/>
      <w:r>
        <w:t xml:space="preserve">. </w:t>
      </w:r>
    </w:p>
    <w:p w:rsidR="00B9095A" w:rsidRDefault="00B9095A" w:rsidP="005D7C76">
      <w:pPr>
        <w:ind w:firstLine="426"/>
        <w:jc w:val="both"/>
      </w:pPr>
      <w:r>
        <w:t>8</w:t>
      </w:r>
      <w:r w:rsidR="00C33A6B">
        <w:t xml:space="preserve">) Чтобы помочь моим ученикам мыслить нестандартно, я сама должна всё время учиться, двигаться в ногу со временем. Поэтому активно участвую в различных профессиональных конкурсах, </w:t>
      </w:r>
      <w:r w:rsidR="004E0B09">
        <w:t xml:space="preserve">конференциях, </w:t>
      </w:r>
      <w:r w:rsidR="00C33A6B">
        <w:t>олимпиадах, методических объединениях края, района, школы, курирую будущих коллег – студентов</w:t>
      </w:r>
      <w:r w:rsidR="00C8376F">
        <w:t xml:space="preserve"> Пермского профессионально-педагогического колледжа в рамках краевого проекта «Колледж-школа», </w:t>
      </w:r>
      <w:r w:rsidR="00C8376F">
        <w:rPr>
          <w:bCs/>
        </w:rPr>
        <w:t>обобщаю опыт</w:t>
      </w:r>
      <w:r w:rsidR="000E66E8">
        <w:rPr>
          <w:bCs/>
        </w:rPr>
        <w:t xml:space="preserve">, представляя </w:t>
      </w:r>
      <w:r w:rsidR="002222E3">
        <w:rPr>
          <w:bCs/>
        </w:rPr>
        <w:t>коллег</w:t>
      </w:r>
      <w:r w:rsidR="000E66E8">
        <w:rPr>
          <w:bCs/>
        </w:rPr>
        <w:t>ам</w:t>
      </w:r>
      <w:r w:rsidR="002222E3">
        <w:rPr>
          <w:bCs/>
        </w:rPr>
        <w:t>.</w:t>
      </w:r>
    </w:p>
    <w:p w:rsidR="00B51D24" w:rsidRPr="003117BA" w:rsidRDefault="004E68AF" w:rsidP="005D7C76">
      <w:pPr>
        <w:ind w:firstLine="426"/>
        <w:jc w:val="both"/>
      </w:pPr>
      <w:r w:rsidRPr="003117BA">
        <w:t>Таким образом, проведённая работа позволяет мне сделать вывод о том, что нестандартные задачи являются прекрасным средством организации развивающей образовательной среды в начальной школе. Они развивают умение логически рассуждать, выводить одно из другого, повышают активность мысли. А занимательная форма таких задач содействует развитию интереса учащихся к процессу обучения, повышению их активности на уроке, повышению качества обучения.</w:t>
      </w:r>
    </w:p>
    <w:sectPr w:rsidR="00B51D24" w:rsidRPr="003117BA" w:rsidSect="004E68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8AF"/>
    <w:rsid w:val="0001700D"/>
    <w:rsid w:val="00036794"/>
    <w:rsid w:val="000E66E8"/>
    <w:rsid w:val="000F7273"/>
    <w:rsid w:val="00101743"/>
    <w:rsid w:val="00211C93"/>
    <w:rsid w:val="002222E3"/>
    <w:rsid w:val="003117BA"/>
    <w:rsid w:val="003B7698"/>
    <w:rsid w:val="003C578F"/>
    <w:rsid w:val="00471F38"/>
    <w:rsid w:val="004E0B09"/>
    <w:rsid w:val="004E68AF"/>
    <w:rsid w:val="004F6A91"/>
    <w:rsid w:val="0059381F"/>
    <w:rsid w:val="005D7C76"/>
    <w:rsid w:val="005E009C"/>
    <w:rsid w:val="005E12F4"/>
    <w:rsid w:val="00734A6F"/>
    <w:rsid w:val="007874A2"/>
    <w:rsid w:val="00800154"/>
    <w:rsid w:val="008A0C12"/>
    <w:rsid w:val="00917566"/>
    <w:rsid w:val="009507EE"/>
    <w:rsid w:val="00A54AF3"/>
    <w:rsid w:val="00A76931"/>
    <w:rsid w:val="00B15F6D"/>
    <w:rsid w:val="00B51D24"/>
    <w:rsid w:val="00B9095A"/>
    <w:rsid w:val="00C33A6B"/>
    <w:rsid w:val="00C8376F"/>
    <w:rsid w:val="00D17F9F"/>
    <w:rsid w:val="00D22C37"/>
    <w:rsid w:val="00E5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9B5B"/>
  <w15:docId w15:val="{B6C5426F-E163-4420-BD44-E8720E2F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09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698"/>
    <w:rPr>
      <w:rFonts w:ascii="Times New Roman" w:hAnsi="Times New Roman" w:cs="Times New Roman" w:hint="default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B769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8105">
                  <w:marLeft w:val="187"/>
                  <w:marRight w:val="187"/>
                  <w:marTop w:val="374"/>
                  <w:marBottom w:val="14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770">
                  <w:marLeft w:val="187"/>
                  <w:marRight w:val="187"/>
                  <w:marTop w:val="374"/>
                  <w:marBottom w:val="14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7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7991">
                  <w:marLeft w:val="187"/>
                  <w:marRight w:val="187"/>
                  <w:marTop w:val="374"/>
                  <w:marBottom w:val="14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boy00</cp:lastModifiedBy>
  <cp:revision>11</cp:revision>
  <dcterms:created xsi:type="dcterms:W3CDTF">2018-05-08T12:05:00Z</dcterms:created>
  <dcterms:modified xsi:type="dcterms:W3CDTF">2023-05-06T06:41:00Z</dcterms:modified>
</cp:coreProperties>
</file>