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на обучение по дополнительной образовательной программе</w:t>
      </w:r>
    </w:p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AC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Пермский муниципальный район,</w:t>
      </w:r>
      <w:r w:rsidRPr="001A7833">
        <w:rPr>
          <w:rFonts w:ascii="Times New Roman" w:eastAsia="Times New Roman" w:hAnsi="Times New Roman" w:cs="Times New Roman"/>
          <w:highlight w:val="yellow"/>
          <w:lang w:eastAsia="ru-RU"/>
        </w:rPr>
        <w:br/>
      </w:r>
      <w:r w:rsidRPr="001A7833">
        <w:rPr>
          <w:rFonts w:ascii="Times New Roman" w:eastAsia="Times New Roman" w:hAnsi="Times New Roman" w:cs="Times New Roman"/>
          <w:lang w:eastAsia="ru-RU"/>
        </w:rPr>
        <w:t>с.Гамово</w:t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A7833">
        <w:rPr>
          <w:rFonts w:ascii="Times New Roman" w:eastAsia="Times New Roman" w:hAnsi="Times New Roman" w:cs="Times New Roman"/>
          <w:lang w:eastAsia="ru-RU"/>
        </w:rPr>
        <w:t>«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C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54E1C">
        <w:rPr>
          <w:rFonts w:ascii="Times New Roman" w:eastAsia="Times New Roman" w:hAnsi="Times New Roman" w:cs="Times New Roman"/>
          <w:lang w:eastAsia="ru-RU"/>
        </w:rPr>
        <w:t>_____________</w:t>
      </w:r>
      <w:r w:rsidR="0017723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54E1C">
        <w:rPr>
          <w:rFonts w:ascii="Times New Roman" w:eastAsia="Times New Roman" w:hAnsi="Times New Roman" w:cs="Times New Roman"/>
          <w:lang w:eastAsia="ru-RU"/>
        </w:rPr>
        <w:t>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1256AC" w:rsidRPr="001256AC" w:rsidRDefault="001256AC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</w:p>
    <w:p w:rsidR="00930D3B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hAnsi="Times New Roman" w:cs="Times New Roman"/>
        </w:rPr>
      </w:pPr>
      <w:r w:rsidRPr="001A7833">
        <w:rPr>
          <w:rFonts w:ascii="Times New Roman" w:hAnsi="Times New Roman" w:cs="Times New Roman"/>
        </w:rPr>
        <w:t xml:space="preserve">Муниципальное автономное общеобразовательное учреждение «Гамовская средняя школа» (далее по тексту - Исполнитель) на основании лицензии: серия 59Л01 № 0001758 от 10.04.2015г. (рег. № 1025902397916), выданной Государственной инспекцией по надзору и контролю в сфере образования Пермского края, в лице </w:t>
      </w:r>
      <w:r w:rsidR="00454E1C">
        <w:rPr>
          <w:rFonts w:ascii="Times New Roman" w:hAnsi="Times New Roman" w:cs="Times New Roman"/>
        </w:rPr>
        <w:t>.</w:t>
      </w:r>
      <w:r w:rsidRPr="001A7833">
        <w:rPr>
          <w:rFonts w:ascii="Times New Roman" w:hAnsi="Times New Roman" w:cs="Times New Roman"/>
        </w:rPr>
        <w:t xml:space="preserve">директора </w:t>
      </w:r>
      <w:r w:rsidR="00683223" w:rsidRPr="00683223">
        <w:rPr>
          <w:rFonts w:ascii="Times New Roman" w:hAnsi="Times New Roman" w:cs="Times New Roman"/>
          <w:b/>
        </w:rPr>
        <w:t>Натальи Николаевны Бушковой</w:t>
      </w:r>
      <w:r w:rsidRPr="001A7833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1256AC" w:rsidRPr="001256AC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- Заказчик), паспорт гражданина Российской Федерации серия _________________ номер ____________, выдан ______________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</w:t>
      </w:r>
      <w:r w:rsidR="00806086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</w:t>
      </w:r>
      <w:r w:rsidRPr="001A7833">
        <w:rPr>
          <w:rFonts w:ascii="Times New Roman" w:eastAsia="Times New Roman" w:hAnsi="Times New Roman" w:cs="Times New Roman"/>
          <w:lang w:eastAsia="ru-RU"/>
        </w:rPr>
        <w:t>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 ___________, действующий в интересах несовершеннолетнего ___________________________________________________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________________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____, 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– «Обучающийся»), проживающего по адресу: ______________________________ __________________ телефон ___________________, вместе именуемые «Стороны», заключили настоящий договор о нижеследующем:</w:t>
      </w:r>
    </w:p>
    <w:p w:rsidR="00B703F3" w:rsidRPr="00180591" w:rsidRDefault="001256AC" w:rsidP="001256AC">
      <w:pPr>
        <w:pStyle w:val="ConsPlusNonformat"/>
        <w:widowControl/>
        <w:tabs>
          <w:tab w:val="left" w:pos="3870"/>
        </w:tabs>
        <w:ind w:left="-284" w:right="-28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E3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B703F3" w:rsidRPr="0018059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Исполнитель обязуется предоставить, а Заказчик обязуется оплатить дополнительные образовательные услуги «</w:t>
      </w:r>
      <w:r w:rsidR="00490C4A">
        <w:rPr>
          <w:rFonts w:ascii="Times New Roman" w:eastAsia="Times New Roman" w:hAnsi="Times New Roman" w:cs="Times New Roman"/>
          <w:lang w:eastAsia="ru-RU"/>
        </w:rPr>
        <w:t>Занимательный</w:t>
      </w:r>
      <w:r w:rsidR="00682251">
        <w:rPr>
          <w:rFonts w:ascii="Times New Roman" w:eastAsia="Times New Roman" w:hAnsi="Times New Roman" w:cs="Times New Roman"/>
          <w:lang w:eastAsia="ru-RU"/>
        </w:rPr>
        <w:t xml:space="preserve"> английский </w:t>
      </w:r>
      <w:bookmarkStart w:id="0" w:name="_GoBack"/>
      <w:bookmarkEnd w:id="0"/>
      <w:r w:rsidR="00930D3B" w:rsidRPr="00180591">
        <w:rPr>
          <w:rFonts w:ascii="Times New Roman" w:eastAsia="Times New Roman" w:hAnsi="Times New Roman" w:cs="Times New Roman"/>
          <w:lang w:eastAsia="ru-RU"/>
        </w:rPr>
        <w:t>»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490C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>программе</w:t>
      </w:r>
      <w:r w:rsidR="003E717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05A66">
        <w:rPr>
          <w:rFonts w:ascii="Times New Roman" w:eastAsia="Times New Roman" w:hAnsi="Times New Roman" w:cs="Times New Roman"/>
          <w:lang w:eastAsia="ru-RU"/>
        </w:rPr>
        <w:t>Изучаем английский с удовольствием</w:t>
      </w:r>
      <w:r w:rsidR="00584C55">
        <w:rPr>
          <w:rFonts w:ascii="Times New Roman" w:eastAsia="Times New Roman" w:hAnsi="Times New Roman" w:cs="Times New Roman"/>
          <w:lang w:eastAsia="ru-RU"/>
        </w:rPr>
        <w:t>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по очной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форме обучения в объёме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5A66">
        <w:rPr>
          <w:rFonts w:ascii="Times New Roman" w:eastAsia="Times New Roman" w:hAnsi="Times New Roman" w:cs="Times New Roman"/>
          <w:lang w:eastAsia="ru-RU"/>
        </w:rPr>
        <w:t>64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5A66">
        <w:rPr>
          <w:rFonts w:ascii="Times New Roman" w:eastAsia="Times New Roman" w:hAnsi="Times New Roman" w:cs="Times New Roman"/>
          <w:lang w:eastAsia="ru-RU"/>
        </w:rPr>
        <w:t>шестьдесят четыре</w:t>
      </w:r>
      <w:r w:rsidR="00490C4A">
        <w:rPr>
          <w:rFonts w:ascii="Times New Roman" w:eastAsia="Times New Roman" w:hAnsi="Times New Roman" w:cs="Times New Roman"/>
          <w:lang w:eastAsia="ru-RU"/>
        </w:rPr>
        <w:t>)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учебных час</w:t>
      </w:r>
      <w:r w:rsidR="00490C4A">
        <w:rPr>
          <w:rFonts w:ascii="Times New Roman" w:eastAsia="Times New Roman" w:hAnsi="Times New Roman" w:cs="Times New Roman"/>
          <w:lang w:eastAsia="ru-RU"/>
        </w:rPr>
        <w:t>а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(далее по тексту – Услуги). 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Сроки оказания услуг: с</w:t>
      </w:r>
      <w:r w:rsidR="00F05A66">
        <w:rPr>
          <w:rFonts w:ascii="Times New Roman" w:eastAsia="Times New Roman" w:hAnsi="Times New Roman" w:cs="Times New Roman"/>
          <w:lang w:eastAsia="ru-RU"/>
        </w:rPr>
        <w:t>о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05A66">
        <w:rPr>
          <w:rFonts w:ascii="Times New Roman" w:eastAsia="Times New Roman" w:hAnsi="Times New Roman" w:cs="Times New Roman"/>
          <w:lang w:eastAsia="ru-RU"/>
        </w:rPr>
        <w:t>02</w:t>
      </w:r>
      <w:r w:rsidRPr="00180591">
        <w:rPr>
          <w:rFonts w:ascii="Times New Roman" w:eastAsia="Times New Roman" w:hAnsi="Times New Roman" w:cs="Times New Roman"/>
          <w:lang w:eastAsia="ru-RU"/>
        </w:rPr>
        <w:t>»</w:t>
      </w:r>
      <w:r w:rsidR="006832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5A66">
        <w:rPr>
          <w:rFonts w:ascii="Times New Roman" w:eastAsia="Times New Roman" w:hAnsi="Times New Roman" w:cs="Times New Roman"/>
          <w:lang w:eastAsia="ru-RU"/>
        </w:rPr>
        <w:t>октября</w:t>
      </w:r>
      <w:r w:rsidR="00490C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32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EB4713">
        <w:rPr>
          <w:rFonts w:ascii="Times New Roman" w:eastAsia="Times New Roman" w:hAnsi="Times New Roman" w:cs="Times New Roman"/>
          <w:lang w:eastAsia="ru-RU"/>
        </w:rPr>
        <w:t>2</w:t>
      </w:r>
      <w:r w:rsidR="00490C4A">
        <w:rPr>
          <w:rFonts w:ascii="Times New Roman" w:eastAsia="Times New Roman" w:hAnsi="Times New Roman" w:cs="Times New Roman"/>
          <w:lang w:eastAsia="ru-RU"/>
        </w:rPr>
        <w:t>3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A356E0">
        <w:rPr>
          <w:rFonts w:ascii="Times New Roman" w:eastAsia="Times New Roman" w:hAnsi="Times New Roman" w:cs="Times New Roman"/>
          <w:lang w:eastAsia="ru-RU"/>
        </w:rPr>
        <w:t>«</w:t>
      </w:r>
      <w:r w:rsidR="00454E1C">
        <w:rPr>
          <w:rFonts w:ascii="Times New Roman" w:eastAsia="Times New Roman" w:hAnsi="Times New Roman" w:cs="Times New Roman"/>
          <w:lang w:eastAsia="ru-RU"/>
        </w:rPr>
        <w:t>31</w:t>
      </w:r>
      <w:r w:rsidR="00A356E0">
        <w:rPr>
          <w:rFonts w:ascii="Times New Roman" w:eastAsia="Times New Roman" w:hAnsi="Times New Roman" w:cs="Times New Roman"/>
          <w:lang w:eastAsia="ru-RU"/>
        </w:rPr>
        <w:t>»</w:t>
      </w:r>
      <w:r w:rsidR="002A4EA8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860A8">
        <w:rPr>
          <w:rFonts w:ascii="Times New Roman" w:eastAsia="Times New Roman" w:hAnsi="Times New Roman" w:cs="Times New Roman"/>
          <w:lang w:eastAsia="ru-RU"/>
        </w:rPr>
        <w:t>2</w:t>
      </w:r>
      <w:r w:rsidR="00F05A66">
        <w:rPr>
          <w:rFonts w:ascii="Times New Roman" w:eastAsia="Times New Roman" w:hAnsi="Times New Roman" w:cs="Times New Roman"/>
          <w:lang w:eastAsia="ru-RU"/>
        </w:rPr>
        <w:t>4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 xml:space="preserve">Место оказания услуг: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МАОУ «Гамовск</w:t>
      </w:r>
      <w:r w:rsidR="00B321D2">
        <w:rPr>
          <w:rFonts w:ascii="Times New Roman" w:eastAsia="Times New Roman" w:hAnsi="Times New Roman" w:cs="Times New Roman"/>
          <w:lang w:eastAsia="ru-RU"/>
        </w:rPr>
        <w:t>а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я средняя школа»</w:t>
      </w:r>
      <w:r w:rsidRPr="00180591">
        <w:rPr>
          <w:rFonts w:ascii="Times New Roman" w:eastAsia="Times New Roman" w:hAnsi="Times New Roman" w:cs="Times New Roman"/>
          <w:lang w:eastAsia="ru-RU"/>
        </w:rPr>
        <w:t>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После освоения Обучающимся указанной в п. 1.1. образовательной программы и успешного прохождения итоговой аттестации ему выдается свидетельство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.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ПРАВА И ОБЯЗАНОСТИ СТОРОН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Зачислить Обучающегося, выполнившего установленные законодательными и нормативными правовыми актами Российской Федерации, учредительными документами, локальными нормативными актами Исполнителя условия приема в качестве </w:t>
      </w:r>
      <w:r w:rsidRPr="00180591">
        <w:rPr>
          <w:rFonts w:ascii="Times New Roman" w:eastAsia="Times New Roman" w:hAnsi="Times New Roman" w:cs="Times New Roman"/>
          <w:lang w:eastAsia="ru-RU"/>
        </w:rPr>
        <w:t>занимающегося по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программе, указанной в п.1.1 настоящего Договора.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В доступной форме обеспечить ознакомление Заказчика с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Исполнителя, а также информировать Заказчика о результатах освоения Обучающимся образовательных программ.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оказание Услуги своими силами, в объемах и сроки предусмотренные настоящим договором, а также в соответствии с учебным планом, годовым календарным учебным графиком и расписанием занятий, разрабатываемыми утвержденными уполномоченным органом Исполнителя.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Обучающемуся предусмотренные Услугами условия освоения программы, в том числе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по программе.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Во время оказания услуг проявлять уважение к личности Обучающегося, осуществлять индивидуальный подход к Обучавшемуся, учитывая его особенности,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интеллектуальное, физическое и личностное развитие, развития творческих способностей и интересов, эмоционального благополучия несовершеннолетнего с учетом его индивидуальных особенностей.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Обеспечить, при условии соблюдения Сторонами принятых на себя обязательств по настоящему Договору, освоение Обучающимся образовательных программ и достижение результатов, предусмотренных выбранной образовательной программой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Организовывать деятельность Обучающегося в соответствии с его возрастом, индивидуальными особенностями, содержанием образовательной программы.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неразглашение сведений о личности и состоянии здоровья Обучающегося и личных данных Заказчика, ставших известных Исполнителю в соответствии с настоящим Договором, за исключением случаев, когда обязанность представления таких сведений предусмотрена действующим законодательством Российской Федерации или необходима для сохранения жизни и здоровья Обучающегося.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от Заказчика плату за Услуги.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lastRenderedPageBreak/>
        <w:t>Сохранить место за Обучающимся в случаях пропуска занятий по его болезни, лечения, карантина, каникул, отпуска его законных представителей (с учетом оплаты Услуг на условиях из раздела 3 настоящего Договора).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Уведомить Заказчика о нецелесообразности оказания Обучающемуся Услуг в объеме, предусмотренном настоящим Договором,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Осуществлять текущий контроль оказания услуг Обучающемуся.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оценки уровня освоения программы, форму, порядок и периодичность проведения промежуточной аттестации Обучающегося.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Заказчика своевременной и полной оплаты за предоставляемые Исполнителем Услуги.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Обучающегося соблюдения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Исполнитель имеет право в связи с производственной необходимостью в одностороннем порядке изменять расписание занятий.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Не чаще одного раза в полгода индексировать в одностороннем порядке размер платы за предоставляемые Услуги в связи с инфляционными процессами, с предупреждением Заказчика в разумный срок.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Договора в случае: невыполнения или ненадлежащего выполнения Потребителем обязанностей предусмотренных п.2.3.1., п.2.3.4.-2.3.6., п.2.3.8. настоящего договора;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обязан: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Своевременно и в полном объеме вносить плату за предоставляемые Исполнителем Услуги, в размере и порядке, определенные настоящим Договором, а также предоставлять платежные документы, подтверждающие такую оплату.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оказанные Исполнителем услуги в порядке и сроки, установленные настоящим Договором.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 поступлении Обучающегося и в процессе его обучения своевременно представлять необходимые документы и сведения о личности, состоянии здоровья Обучающегося и сведения о Заказчике, а также сообщать Исполнителю об их изменении в течение десяти рабочих дней.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посещение Обучающимся занятий согласно учебному расписанию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Извещать Исполнителя об уважительных причинах отсутствия Обучающегося на занятиях в трехдневный срок со дня пропуска.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Соблюдать лично и обеспечить соблюдение Обучающимся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Проявлять уважение к педагогам, администрации, персоналу Исполнителя и другим обучающимся.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бережное отношение Обучающегося к имуществу принадлежащему Исполнителю на праве собственности или ином праве.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выполнение Обучающимся заданий по подготовке к занятиям.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имуществом, необходимым для надлежащего получения Услуг от Исполнителя по настоящему Договору.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порчи и/или уничтожения имущества принадлежащего Исполнителю на праве собственности или ином праве (далее по тексту – Ущерб) Заказчик обязуется возместить в полном объеме стоимость причиненного ущерба в соответствии с предъявленным требованием Исполнителя.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Исполнителя представления информации по вопросам, касающимся организации и обеспечения надлежащего исполнения Услуг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Обращаться к Исполнителю по вопросам деятельности, касающимся организации, обеспечения, исполнения Услуг.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уровня освоения программы Обучающимся, его знаний, умений, навыков и компетенций.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Обучающийся обязан: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в статье 43 Федерального закона от 29 декабря 2012 г. N 273-ФЗ "Об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учебную дисциплину, общепринятые нормы поведения, требования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lastRenderedPageBreak/>
        <w:t>Проявлять уважение к педагогам, администрации, персоналу Исполнителя и другим обучающимся.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Бережно относиться к имуществу принадлежащему Исполнителю на праве собственности или ином праве.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Обучающийся вправе: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академическими правами, установленными частью 1 статьи 34 Федерального закона от 29 декабря 2012 г. № 273-ФЗ «Об образовании в Российской Федерации».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СТОИМОСТЬ УСЛУГ И ПОРЯДОК ОПЛАТЫ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3.1.Стоимость услуг Исполнителя по настоящему договору с</w:t>
      </w:r>
      <w:r w:rsidR="00B27734">
        <w:rPr>
          <w:rFonts w:ascii="Times New Roman" w:hAnsi="Times New Roman" w:cs="Times New Roman"/>
          <w:sz w:val="22"/>
          <w:szCs w:val="22"/>
        </w:rPr>
        <w:t>о</w:t>
      </w:r>
      <w:r w:rsidR="00F05A66">
        <w:rPr>
          <w:rFonts w:ascii="Times New Roman" w:hAnsi="Times New Roman" w:cs="Times New Roman"/>
          <w:sz w:val="22"/>
          <w:szCs w:val="22"/>
        </w:rPr>
        <w:t xml:space="preserve"> 2 октября</w:t>
      </w:r>
      <w:r w:rsidRPr="00A1776C">
        <w:rPr>
          <w:rFonts w:ascii="Times New Roman" w:hAnsi="Times New Roman" w:cs="Times New Roman"/>
          <w:sz w:val="22"/>
          <w:szCs w:val="22"/>
        </w:rPr>
        <w:t xml:space="preserve"> 20</w:t>
      </w:r>
      <w:r w:rsidR="00EB4713">
        <w:rPr>
          <w:rFonts w:ascii="Times New Roman" w:hAnsi="Times New Roman" w:cs="Times New Roman"/>
          <w:sz w:val="22"/>
          <w:szCs w:val="22"/>
        </w:rPr>
        <w:t>2</w:t>
      </w:r>
      <w:r w:rsidR="00490C4A">
        <w:rPr>
          <w:rFonts w:ascii="Times New Roman" w:hAnsi="Times New Roman" w:cs="Times New Roman"/>
          <w:sz w:val="22"/>
          <w:szCs w:val="22"/>
        </w:rPr>
        <w:t>3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845750">
        <w:rPr>
          <w:rFonts w:ascii="Times New Roman" w:hAnsi="Times New Roman" w:cs="Times New Roman"/>
          <w:sz w:val="22"/>
          <w:szCs w:val="22"/>
        </w:rPr>
        <w:t xml:space="preserve">31 </w:t>
      </w:r>
      <w:r w:rsidRPr="00A1776C">
        <w:rPr>
          <w:rFonts w:ascii="Times New Roman" w:hAnsi="Times New Roman" w:cs="Times New Roman"/>
          <w:sz w:val="22"/>
          <w:szCs w:val="22"/>
        </w:rPr>
        <w:t>мая 20</w:t>
      </w:r>
      <w:r w:rsidR="003510EA">
        <w:rPr>
          <w:rFonts w:ascii="Times New Roman" w:hAnsi="Times New Roman" w:cs="Times New Roman"/>
          <w:sz w:val="22"/>
          <w:szCs w:val="22"/>
        </w:rPr>
        <w:t>2</w:t>
      </w:r>
      <w:r w:rsidR="00F05A66">
        <w:rPr>
          <w:rFonts w:ascii="Times New Roman" w:hAnsi="Times New Roman" w:cs="Times New Roman"/>
          <w:sz w:val="22"/>
          <w:szCs w:val="22"/>
        </w:rPr>
        <w:t>4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 составляет </w:t>
      </w:r>
      <w:r w:rsidR="00F05A66">
        <w:rPr>
          <w:rFonts w:ascii="Times New Roman" w:hAnsi="Times New Roman" w:cs="Times New Roman"/>
          <w:sz w:val="22"/>
          <w:szCs w:val="22"/>
        </w:rPr>
        <w:t xml:space="preserve"> 16 000</w:t>
      </w:r>
      <w:r w:rsidR="00A356E0">
        <w:rPr>
          <w:rFonts w:ascii="Times New Roman" w:hAnsi="Times New Roman" w:cs="Times New Roman"/>
          <w:sz w:val="22"/>
          <w:szCs w:val="22"/>
        </w:rPr>
        <w:t xml:space="preserve"> </w:t>
      </w:r>
      <w:r w:rsidR="00F05A66">
        <w:rPr>
          <w:rFonts w:ascii="Times New Roman" w:hAnsi="Times New Roman" w:cs="Times New Roman"/>
          <w:sz w:val="22"/>
          <w:szCs w:val="22"/>
        </w:rPr>
        <w:t xml:space="preserve"> (шестнадцать тысяч)</w:t>
      </w:r>
      <w:r w:rsidR="008F3B2D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рублей 00 копеек. </w:t>
      </w:r>
    </w:p>
    <w:p w:rsidR="006362AC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3.2.Оплата стоимости услуг Исполнителя осуществляется Заказчиком </w:t>
      </w:r>
      <w:r w:rsidR="00F96915">
        <w:rPr>
          <w:rFonts w:ascii="Times New Roman" w:hAnsi="Times New Roman" w:cs="Times New Roman"/>
          <w:sz w:val="22"/>
          <w:szCs w:val="22"/>
        </w:rPr>
        <w:t xml:space="preserve"> из расчета стоимости 1 занятия за </w:t>
      </w:r>
      <w:r w:rsidRPr="00A1776C">
        <w:rPr>
          <w:rFonts w:ascii="Times New Roman" w:hAnsi="Times New Roman" w:cs="Times New Roman"/>
          <w:sz w:val="22"/>
          <w:szCs w:val="22"/>
        </w:rPr>
        <w:t xml:space="preserve"> счет собственных средств </w:t>
      </w:r>
      <w:r w:rsidR="00F96915">
        <w:rPr>
          <w:rFonts w:ascii="Times New Roman" w:hAnsi="Times New Roman" w:cs="Times New Roman"/>
          <w:sz w:val="22"/>
          <w:szCs w:val="22"/>
        </w:rPr>
        <w:t xml:space="preserve"> </w:t>
      </w:r>
      <w:r w:rsidR="00490C4A">
        <w:rPr>
          <w:rFonts w:ascii="Times New Roman" w:hAnsi="Times New Roman" w:cs="Times New Roman"/>
          <w:sz w:val="22"/>
          <w:szCs w:val="22"/>
        </w:rPr>
        <w:t>2</w:t>
      </w:r>
      <w:r w:rsidR="00A04B49">
        <w:rPr>
          <w:rFonts w:ascii="Times New Roman" w:hAnsi="Times New Roman" w:cs="Times New Roman"/>
          <w:sz w:val="22"/>
          <w:szCs w:val="22"/>
        </w:rPr>
        <w:t>50</w:t>
      </w:r>
      <w:r w:rsidR="00F96915">
        <w:rPr>
          <w:rFonts w:ascii="Times New Roman" w:hAnsi="Times New Roman" w:cs="Times New Roman"/>
          <w:sz w:val="22"/>
          <w:szCs w:val="22"/>
        </w:rPr>
        <w:t xml:space="preserve"> </w:t>
      </w:r>
      <w:r w:rsidR="008F3B2D">
        <w:rPr>
          <w:rFonts w:ascii="Times New Roman" w:hAnsi="Times New Roman" w:cs="Times New Roman"/>
          <w:sz w:val="22"/>
          <w:szCs w:val="22"/>
        </w:rPr>
        <w:t>(</w:t>
      </w:r>
      <w:r w:rsidR="00490C4A">
        <w:rPr>
          <w:rFonts w:ascii="Times New Roman" w:hAnsi="Times New Roman" w:cs="Times New Roman"/>
          <w:sz w:val="22"/>
          <w:szCs w:val="22"/>
        </w:rPr>
        <w:t>двести</w:t>
      </w:r>
      <w:r w:rsidR="00A04B49">
        <w:rPr>
          <w:rFonts w:ascii="Times New Roman" w:hAnsi="Times New Roman" w:cs="Times New Roman"/>
          <w:sz w:val="22"/>
          <w:szCs w:val="22"/>
        </w:rPr>
        <w:t xml:space="preserve"> пятьдесят</w:t>
      </w:r>
      <w:r w:rsidR="008F3B2D">
        <w:rPr>
          <w:rFonts w:ascii="Times New Roman" w:hAnsi="Times New Roman" w:cs="Times New Roman"/>
          <w:sz w:val="22"/>
          <w:szCs w:val="22"/>
        </w:rPr>
        <w:t xml:space="preserve">) рублей 00 копеек, </w:t>
      </w:r>
      <w:r w:rsidR="00F96915">
        <w:rPr>
          <w:rFonts w:ascii="Times New Roman" w:hAnsi="Times New Roman" w:cs="Times New Roman"/>
          <w:sz w:val="22"/>
          <w:szCs w:val="22"/>
        </w:rPr>
        <w:t xml:space="preserve">за месяц </w:t>
      </w:r>
      <w:r w:rsidR="00490C4A">
        <w:rPr>
          <w:rFonts w:ascii="Times New Roman" w:hAnsi="Times New Roman" w:cs="Times New Roman"/>
          <w:sz w:val="22"/>
          <w:szCs w:val="22"/>
        </w:rPr>
        <w:t xml:space="preserve"> 2000</w:t>
      </w:r>
      <w:r w:rsidR="00F96915">
        <w:rPr>
          <w:rFonts w:ascii="Times New Roman" w:hAnsi="Times New Roman" w:cs="Times New Roman"/>
          <w:sz w:val="22"/>
          <w:szCs w:val="22"/>
        </w:rPr>
        <w:t xml:space="preserve"> (</w:t>
      </w:r>
      <w:r w:rsidR="00490C4A">
        <w:rPr>
          <w:rFonts w:ascii="Times New Roman" w:hAnsi="Times New Roman" w:cs="Times New Roman"/>
          <w:sz w:val="22"/>
          <w:szCs w:val="22"/>
        </w:rPr>
        <w:t xml:space="preserve">две тысячи </w:t>
      </w:r>
      <w:r w:rsidR="00F96915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Pr="00A1776C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541361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до первого числа </w:t>
      </w:r>
      <w:r w:rsidR="00845750">
        <w:rPr>
          <w:rFonts w:ascii="Times New Roman" w:hAnsi="Times New Roman" w:cs="Times New Roman"/>
          <w:sz w:val="22"/>
          <w:szCs w:val="22"/>
        </w:rPr>
        <w:t>последующего</w:t>
      </w:r>
      <w:r w:rsidR="00F96915">
        <w:rPr>
          <w:rFonts w:ascii="Times New Roman" w:hAnsi="Times New Roman" w:cs="Times New Roman"/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6362AC" w:rsidRPr="00A1776C">
        <w:rPr>
          <w:rFonts w:ascii="Times New Roman" w:hAnsi="Times New Roman" w:cs="Times New Roman"/>
          <w:sz w:val="22"/>
          <w:szCs w:val="22"/>
        </w:rPr>
        <w:t>.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3.3.Форма расчетов по настоящему договору – денежные средства, вносимые Заказчиком на расчетный счет Исполнителя через кредитно-кассовые организации. Валюта расчетов по настоящему договору – рубль Российской Федерации. 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3.4.Датой (моментом) оплаты по настоящему договору считается дата поступления денежных средств на расчетный счет Исполнителя.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ПОРЯДОК ПРИЕМКИ И СДАЧИ ВЫПОЛНЕННЫХ УСЛУГ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 окончанию каждого месяца оказания услуг Исполнитель в течение 3 (трех) рабочих дней составляет и направляет Заказчику акт сдачи-приемки оказанных Услуг, в котором указываются наименование программы дополнительного образования, по которой оказаны услуги Обучающемуся, их результат, стоимость и другие необходимые сведения.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Заказчик в течение 10 (десяти) рабочих дней с момента получения акта сдачи-приемки оказанных услуг, обязан направить Исполнителю подписанный акт сдачи-приемки оказанных услуг или мотивированный отказ от их приемки. 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Услуги считаются оказанными Исполнителем и принятыми Заказчиком с момента подписания Сторонами акта сдачи-приемки оказанных услуг. В случае неполучения Исполнителем в срок, указанный в п.4.2. настоящего Договора подписанного Заказчиком акта сдачи-приемки оказанных услуг или мотивированного отказа от приемки оказанных услуг, услуги считаются принятыми на основании одностороннего акта сдачи-приемки оказанных услуг подписанного Заказчиком.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УСЛОВИЯ ИЗМИНЕНИЯ, РАСТОРЖЕНИЯ ДОГОВРА</w:t>
      </w:r>
    </w:p>
    <w:p w:rsidR="00B703F3" w:rsidRPr="00A1776C" w:rsidRDefault="00B703F3" w:rsidP="009F6C5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Сторон.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инициативе Исполнителя в одностороннем порядке в случа</w:t>
      </w:r>
      <w:r w:rsidRPr="00A1776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просрочки оплаты стоимости Услуг;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расторгнутым в порядке, предусмотренном действующим законодательством, в том числе по завершении обучения по выбранной образовательной программе, а также в случае выбора Заказчиком иной образовательной программы дополнительного образования для Обучающегося.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7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ОТВЕСТВЕННОСТЬ СТОРОН, ФОРС-МАЖОР</w:t>
      </w:r>
    </w:p>
    <w:p w:rsidR="00B703F3" w:rsidRPr="001256A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56AC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Все споры и разногласия по настоящему договору Стороны будут стремиться разрешить в порядке досудебного разбирательства.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Претензионный порядок урегулирования споров по настоящему договору обязателен для Сторон.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позднее, чем через 10 (десять) рабочих дней с момента получения претензии. 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Если соглашение Сторонами не будет достигнуто, то споры и разногласия подлежат рассмотрению в суде,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lastRenderedPageBreak/>
        <w:t>СРОК ДЕЙСТВИЯ ДОГОВОРА И ПРОЧИЕ УСЛОВИЯ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Под периодом предоставления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Любые соглашения Сторон по дополнению и/или изменению условий настоящего договора имеют силу и являются неотъемлемой частью настоящего  договора, в том случае, если они оформлены в письменном виде, подписаны Сторонами.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Вся переписка Сторон, направленная по адресам Сторон, указанным в настоящем договоре, будет считаться направленной по надлежащему адресу, если одна Сторона письменно не уведомит другую Сторону об изменении своего адреса (в таком случае изменение адреса будет считаться обязательным для Стороны с момента получения ей такого письменного уведомления другой Стороны). Вся корреспонденция, направленная по адресам Сторон и возвращенная с отметкой оператора связи об отсутствии адресата, считается полученной Стороной с даты предоставления вышеуказанной отметки, либо в случае невозвращения оператором связи уведомления о вручении – по истечении 14 (четырнадцати) календарных дней с даты передачи одной Стороной заказного письма оператору связи для вручения другой Стороне.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изменения реквизитов Сторон (фамилии, имени, отчества, почтовых, банковских, отправительских и т.п.), регистрационных сведений (паспортных данных, юридический адрес, ИНН, КПП, ОКВЭД и т.п.), реорганизации Стороны обязаны сообщить друг другу об этом в течение 3 (трех) рабочих  дней с момента возникновения таких обстоятельств.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Условия настоящего договора, дополнительных соглашений к нему конфиденциальны и не подлежат разглашению любой третьей Стороне, за исключением случаев предусмотренных действующим законодательством Российской Федерации. За нарушение положений настоящей статьи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 момент подписания, настоящий договор составлен в 2 (двух) экземплярах, имеющих одинаковую юридическую силу, по одному экземпляру для Заказчика и Исполнителя.</w:t>
      </w:r>
    </w:p>
    <w:p w:rsidR="00B703F3" w:rsidRPr="001A7833" w:rsidRDefault="00B703F3" w:rsidP="00753782">
      <w:pPr>
        <w:numPr>
          <w:ilvl w:val="0"/>
          <w:numId w:val="1"/>
        </w:numPr>
        <w:tabs>
          <w:tab w:val="left" w:pos="284"/>
          <w:tab w:val="left" w:pos="4962"/>
        </w:tabs>
        <w:spacing w:before="120" w:after="60" w:line="240" w:lineRule="auto"/>
        <w:ind w:left="-284" w:right="-285" w:firstLine="28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РЕКВИЗИТЫ И ПОДПИСИ ИСПОЛНИТЕЛЯ И ЗАКАЗЧИКА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c>
          <w:tcPr>
            <w:tcW w:w="4860" w:type="dxa"/>
          </w:tcPr>
          <w:p w:rsidR="00B703F3" w:rsidRPr="001A7833" w:rsidRDefault="00B703F3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400" w:type="dxa"/>
          </w:tcPr>
          <w:p w:rsidR="00B703F3" w:rsidRPr="001A7833" w:rsidRDefault="00B703F3" w:rsidP="00753782">
            <w:pPr>
              <w:keepNext/>
              <w:keepLines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C07ADB" w:rsidRPr="00B27734" w:rsidTr="00350B1B">
        <w:trPr>
          <w:trHeight w:val="2297"/>
        </w:trPr>
        <w:tc>
          <w:tcPr>
            <w:tcW w:w="4860" w:type="dxa"/>
          </w:tcPr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МАОУ «Гамовская средняя школа»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Адрес: Российская Федерация, Пермский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край, Пермский район, с.Гамово,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ул.50 лет Октября,14</w:t>
            </w:r>
            <w:r w:rsidR="00B2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4AD" w:rsidRP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тел. (342) 2999-359</w:t>
            </w:r>
            <w:r w:rsidR="000230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бухгалтерия 2999-493</w:t>
            </w:r>
          </w:p>
          <w:p w:rsidR="00B27734" w:rsidRDefault="007444AD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7734" w:rsidRPr="00B27734">
              <w:rPr>
                <w:rFonts w:ascii="Times New Roman" w:hAnsi="Times New Roman" w:cs="Times New Roman"/>
              </w:rPr>
              <w:t xml:space="preserve">ФЭУ Пермского муниципального </w:t>
            </w:r>
            <w:r w:rsidR="00937989">
              <w:rPr>
                <w:rFonts w:ascii="Times New Roman" w:hAnsi="Times New Roman" w:cs="Times New Roman"/>
              </w:rPr>
              <w:t>округа</w:t>
            </w:r>
            <w:r w:rsidR="00B27734" w:rsidRPr="00B27734">
              <w:rPr>
                <w:rFonts w:ascii="Times New Roman" w:hAnsi="Times New Roman" w:cs="Times New Roman"/>
              </w:rPr>
              <w:t>,</w:t>
            </w:r>
          </w:p>
          <w:p w:rsidR="00B27734" w:rsidRDefault="00B27734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(МАОУ «Гамовская средняя школа» </w:t>
            </w:r>
          </w:p>
          <w:p w:rsidR="00B27734" w:rsidRPr="00B27734" w:rsidRDefault="00B27734" w:rsidP="00B27734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л/с 30</w:t>
            </w:r>
            <w:r w:rsidR="00937989">
              <w:rPr>
                <w:rFonts w:ascii="Times New Roman" w:hAnsi="Times New Roman" w:cs="Times New Roman"/>
              </w:rPr>
              <w:t>54700020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 ИНН 5948014050  КПП594801001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Р/счет 0323464357</w:t>
            </w:r>
            <w:r w:rsidR="00937989">
              <w:rPr>
                <w:rFonts w:ascii="Times New Roman" w:hAnsi="Times New Roman" w:cs="Times New Roman"/>
              </w:rPr>
              <w:t>5</w:t>
            </w:r>
            <w:r w:rsidRPr="00B27734">
              <w:rPr>
                <w:rFonts w:ascii="Times New Roman" w:hAnsi="Times New Roman" w:cs="Times New Roman"/>
              </w:rPr>
              <w:t xml:space="preserve">460005600                                                                                            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Банк: ОТДЕЛЕНИЕ ПЕРМЬ БАНКА РОССИИ//УФК по Пермскому краю г.Пермь </w:t>
            </w:r>
          </w:p>
          <w:p w:rsidR="006F353D" w:rsidRDefault="00B27734" w:rsidP="00B27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34">
              <w:rPr>
                <w:rFonts w:ascii="Times New Roman" w:hAnsi="Times New Roman" w:cs="Times New Roman"/>
              </w:rPr>
              <w:t xml:space="preserve"> БИК </w:t>
            </w:r>
            <w:r w:rsidR="006F353D">
              <w:rPr>
                <w:rFonts w:ascii="Times New Roman" w:hAnsi="Times New Roman" w:cs="Times New Roman"/>
              </w:rPr>
              <w:t xml:space="preserve"> ТОФК </w:t>
            </w:r>
            <w:r w:rsidRPr="00B27734">
              <w:rPr>
                <w:rFonts w:ascii="Times New Roman" w:hAnsi="Times New Roman" w:cs="Times New Roman"/>
              </w:rPr>
              <w:t>015773997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4">
              <w:rPr>
                <w:rFonts w:ascii="Times New Roman" w:hAnsi="Times New Roman" w:cs="Times New Roman"/>
              </w:rPr>
              <w:t xml:space="preserve">Кор счет  40102810145370000048 Доп.информация:  </w:t>
            </w:r>
          </w:p>
          <w:p w:rsidR="00B27734" w:rsidRPr="00B27734" w:rsidRDefault="00B27734" w:rsidP="00B27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hAnsi="Times New Roman" w:cs="Times New Roman"/>
              </w:rPr>
              <w:t>КБК 0000000000000000013</w:t>
            </w:r>
            <w:r w:rsidR="00937989">
              <w:rPr>
                <w:rFonts w:ascii="Times New Roman" w:hAnsi="Times New Roman" w:cs="Times New Roman"/>
              </w:rPr>
              <w:t>0</w:t>
            </w:r>
            <w:r w:rsidRPr="00B27734">
              <w:rPr>
                <w:rFonts w:ascii="Times New Roman" w:hAnsi="Times New Roman" w:cs="Times New Roman"/>
              </w:rPr>
              <w:t xml:space="preserve">   </w:t>
            </w:r>
            <w:r w:rsidR="00454E1C">
              <w:rPr>
                <w:rFonts w:ascii="Times New Roman" w:hAnsi="Times New Roman" w:cs="Times New Roman"/>
              </w:rPr>
              <w:t>О</w:t>
            </w:r>
            <w:r w:rsidRPr="00B27734">
              <w:rPr>
                <w:rFonts w:ascii="Times New Roman" w:hAnsi="Times New Roman" w:cs="Times New Roman"/>
              </w:rPr>
              <w:t>КТМО 57</w:t>
            </w:r>
            <w:r w:rsidR="00474E55" w:rsidRPr="00474E55">
              <w:rPr>
                <w:rFonts w:ascii="Times New Roman" w:hAnsi="Times New Roman" w:cs="Times New Roman"/>
              </w:rPr>
              <w:t>546000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4">
              <w:rPr>
                <w:rFonts w:ascii="Times New Roman" w:hAnsi="Times New Roman" w:cs="Times New Roman"/>
              </w:rPr>
              <w:t xml:space="preserve"> КОСГУ 131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Email: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buchgam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2773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B27734" w:rsidRPr="00B27734" w:rsidRDefault="00B27734" w:rsidP="00B27734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7734" w:rsidRPr="00B27734" w:rsidRDefault="00B27734" w:rsidP="00B27734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6AC" w:rsidRPr="00B27734" w:rsidRDefault="001256AC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ФИО: ________________________________________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1256AC" w:rsidRPr="00B2773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1256AC" w:rsidRPr="00B2773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E59" w:rsidRPr="00B27734" w:rsidRDefault="00B703F3" w:rsidP="00B27734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______________________________________</w:t>
            </w:r>
          </w:p>
          <w:p w:rsidR="00AD6E59" w:rsidRPr="00B27734" w:rsidRDefault="00AD6E59" w:rsidP="00B27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B27734" w:rsidRDefault="00AD6E59" w:rsidP="00B2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277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Настоящей подписью я даю согласие на обработку моих персональных данных</w:t>
            </w:r>
          </w:p>
        </w:tc>
      </w:tr>
    </w:tbl>
    <w:p w:rsidR="00B703F3" w:rsidRPr="001A7833" w:rsidRDefault="00B703F3" w:rsidP="00A1776C">
      <w:pPr>
        <w:autoSpaceDE w:val="0"/>
        <w:autoSpaceDN w:val="0"/>
        <w:adjustRightInd w:val="0"/>
        <w:spacing w:after="0" w:line="240" w:lineRule="auto"/>
        <w:ind w:left="-284" w:right="-28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От ИСПОЛНИТЕЛЯ: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  <w:t xml:space="preserve">От </w:t>
      </w:r>
      <w:r w:rsidRPr="001A7833">
        <w:rPr>
          <w:rFonts w:ascii="Times New Roman" w:eastAsia="Times New Roman" w:hAnsi="Times New Roman" w:cs="Times New Roman"/>
          <w:b/>
          <w:caps/>
          <w:lang w:eastAsia="ru-RU"/>
        </w:rPr>
        <w:t>Заказчика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rPr>
          <w:trHeight w:val="630"/>
        </w:trPr>
        <w:tc>
          <w:tcPr>
            <w:tcW w:w="4860" w:type="dxa"/>
          </w:tcPr>
          <w:p w:rsidR="00B703F3" w:rsidRPr="001A7833" w:rsidRDefault="00B703F3" w:rsidP="00683223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3F3" w:rsidRPr="001A7833" w:rsidTr="00350B1B"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C5B" w:rsidRDefault="00683223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Бушкова Наталья Николаевна</w:t>
            </w:r>
            <w:r w:rsidR="009F6C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6C5B" w:rsidRDefault="009F6C5B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A7833" w:rsidRDefault="00B703F3" w:rsidP="009F6C5B">
            <w:pPr>
              <w:keepNext/>
              <w:keepLines/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9F6C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/ФИО/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____________________________/_____________/</w:t>
            </w:r>
          </w:p>
        </w:tc>
      </w:tr>
    </w:tbl>
    <w:p w:rsidR="00F96915" w:rsidRDefault="00F96915" w:rsidP="006F353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96915" w:rsidRDefault="00F96915" w:rsidP="006F353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F96915" w:rsidSect="003D58B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9E" w:rsidRDefault="002D189E" w:rsidP="001A7833">
      <w:pPr>
        <w:spacing w:after="0" w:line="240" w:lineRule="auto"/>
      </w:pPr>
      <w:r>
        <w:separator/>
      </w:r>
    </w:p>
  </w:endnote>
  <w:endnote w:type="continuationSeparator" w:id="0">
    <w:p w:rsidR="002D189E" w:rsidRDefault="002D189E" w:rsidP="001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9E" w:rsidRDefault="002D189E" w:rsidP="001A7833">
      <w:pPr>
        <w:spacing w:after="0" w:line="240" w:lineRule="auto"/>
      </w:pPr>
      <w:r>
        <w:separator/>
      </w:r>
    </w:p>
  </w:footnote>
  <w:footnote w:type="continuationSeparator" w:id="0">
    <w:p w:rsidR="002D189E" w:rsidRDefault="002D189E" w:rsidP="001A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F3F"/>
    <w:multiLevelType w:val="multilevel"/>
    <w:tmpl w:val="06D2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B"/>
    <w:rsid w:val="00005D0A"/>
    <w:rsid w:val="00006B9D"/>
    <w:rsid w:val="00023076"/>
    <w:rsid w:val="00023968"/>
    <w:rsid w:val="000423B0"/>
    <w:rsid w:val="00046519"/>
    <w:rsid w:val="000C0A56"/>
    <w:rsid w:val="000F0887"/>
    <w:rsid w:val="001256AC"/>
    <w:rsid w:val="00170F8A"/>
    <w:rsid w:val="00177235"/>
    <w:rsid w:val="00180591"/>
    <w:rsid w:val="001A7833"/>
    <w:rsid w:val="001F7CAC"/>
    <w:rsid w:val="00240CAF"/>
    <w:rsid w:val="002518A1"/>
    <w:rsid w:val="00260AB9"/>
    <w:rsid w:val="00291F39"/>
    <w:rsid w:val="002A4EA8"/>
    <w:rsid w:val="002B059E"/>
    <w:rsid w:val="002D189E"/>
    <w:rsid w:val="002E3D3F"/>
    <w:rsid w:val="00327455"/>
    <w:rsid w:val="00333716"/>
    <w:rsid w:val="003510EA"/>
    <w:rsid w:val="00390B7A"/>
    <w:rsid w:val="003D58BE"/>
    <w:rsid w:val="003D7E65"/>
    <w:rsid w:val="003E717C"/>
    <w:rsid w:val="0043407C"/>
    <w:rsid w:val="00437FFC"/>
    <w:rsid w:val="004403E3"/>
    <w:rsid w:val="0045031A"/>
    <w:rsid w:val="00454E1C"/>
    <w:rsid w:val="004655FB"/>
    <w:rsid w:val="00474703"/>
    <w:rsid w:val="00474E55"/>
    <w:rsid w:val="00490C4A"/>
    <w:rsid w:val="0049174B"/>
    <w:rsid w:val="004926C4"/>
    <w:rsid w:val="004A3436"/>
    <w:rsid w:val="004E3118"/>
    <w:rsid w:val="004F2251"/>
    <w:rsid w:val="00523495"/>
    <w:rsid w:val="00541361"/>
    <w:rsid w:val="00544390"/>
    <w:rsid w:val="00552852"/>
    <w:rsid w:val="00575A71"/>
    <w:rsid w:val="00584C55"/>
    <w:rsid w:val="005937AC"/>
    <w:rsid w:val="005F5C35"/>
    <w:rsid w:val="006361DB"/>
    <w:rsid w:val="006362AC"/>
    <w:rsid w:val="00682251"/>
    <w:rsid w:val="00683223"/>
    <w:rsid w:val="00692174"/>
    <w:rsid w:val="006D5D47"/>
    <w:rsid w:val="006F353D"/>
    <w:rsid w:val="0071030B"/>
    <w:rsid w:val="00715A27"/>
    <w:rsid w:val="00716448"/>
    <w:rsid w:val="007444AD"/>
    <w:rsid w:val="00746A5E"/>
    <w:rsid w:val="00752560"/>
    <w:rsid w:val="00753782"/>
    <w:rsid w:val="0077576B"/>
    <w:rsid w:val="007B3A5A"/>
    <w:rsid w:val="007C2C0A"/>
    <w:rsid w:val="007C476B"/>
    <w:rsid w:val="007D5A30"/>
    <w:rsid w:val="00806086"/>
    <w:rsid w:val="00812A38"/>
    <w:rsid w:val="00845750"/>
    <w:rsid w:val="00872F45"/>
    <w:rsid w:val="008B3013"/>
    <w:rsid w:val="008C0F4A"/>
    <w:rsid w:val="008C7216"/>
    <w:rsid w:val="008F3B2D"/>
    <w:rsid w:val="00930D3B"/>
    <w:rsid w:val="00937989"/>
    <w:rsid w:val="009B5AB2"/>
    <w:rsid w:val="009E2D67"/>
    <w:rsid w:val="009F6C5B"/>
    <w:rsid w:val="009F7395"/>
    <w:rsid w:val="00A04B49"/>
    <w:rsid w:val="00A1776C"/>
    <w:rsid w:val="00A24C71"/>
    <w:rsid w:val="00A356E0"/>
    <w:rsid w:val="00A37DD9"/>
    <w:rsid w:val="00A7072B"/>
    <w:rsid w:val="00AB1659"/>
    <w:rsid w:val="00AC3298"/>
    <w:rsid w:val="00AD6E59"/>
    <w:rsid w:val="00AF42F6"/>
    <w:rsid w:val="00B0700D"/>
    <w:rsid w:val="00B24337"/>
    <w:rsid w:val="00B27734"/>
    <w:rsid w:val="00B321D2"/>
    <w:rsid w:val="00B43053"/>
    <w:rsid w:val="00B6305D"/>
    <w:rsid w:val="00B703F3"/>
    <w:rsid w:val="00BD170D"/>
    <w:rsid w:val="00BE5FD5"/>
    <w:rsid w:val="00C07ADB"/>
    <w:rsid w:val="00C4004E"/>
    <w:rsid w:val="00C511B2"/>
    <w:rsid w:val="00C8490A"/>
    <w:rsid w:val="00CE068A"/>
    <w:rsid w:val="00CE1E12"/>
    <w:rsid w:val="00D24E06"/>
    <w:rsid w:val="00D66F40"/>
    <w:rsid w:val="00DD44A5"/>
    <w:rsid w:val="00E0102A"/>
    <w:rsid w:val="00E07459"/>
    <w:rsid w:val="00E43E3F"/>
    <w:rsid w:val="00E7298F"/>
    <w:rsid w:val="00E7780F"/>
    <w:rsid w:val="00E77879"/>
    <w:rsid w:val="00EB0D41"/>
    <w:rsid w:val="00EB4713"/>
    <w:rsid w:val="00EB695F"/>
    <w:rsid w:val="00EE0626"/>
    <w:rsid w:val="00F00C13"/>
    <w:rsid w:val="00F05A66"/>
    <w:rsid w:val="00F150E2"/>
    <w:rsid w:val="00F50A47"/>
    <w:rsid w:val="00F536D0"/>
    <w:rsid w:val="00F53F4E"/>
    <w:rsid w:val="00F76F9F"/>
    <w:rsid w:val="00F860A8"/>
    <w:rsid w:val="00F96915"/>
    <w:rsid w:val="00FB536E"/>
    <w:rsid w:val="00FF63C9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0C6"/>
  <w15:docId w15:val="{D76C7F1A-E21C-4C8A-B0BD-D9CF56A9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33"/>
  </w:style>
  <w:style w:type="paragraph" w:styleId="a5">
    <w:name w:val="footer"/>
    <w:basedOn w:val="a"/>
    <w:link w:val="a6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33"/>
  </w:style>
  <w:style w:type="paragraph" w:customStyle="1" w:styleId="ConsPlusNormal">
    <w:name w:val="ConsPlusNormal"/>
    <w:rsid w:val="0018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7A62-3567-4C00-B288-9EF67BB8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6357</TotalTime>
  <Pages>4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68</cp:revision>
  <cp:lastPrinted>2023-03-17T14:08:00Z</cp:lastPrinted>
  <dcterms:created xsi:type="dcterms:W3CDTF">2017-09-08T08:14:00Z</dcterms:created>
  <dcterms:modified xsi:type="dcterms:W3CDTF">2023-09-28T08:08:00Z</dcterms:modified>
</cp:coreProperties>
</file>