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F3" w:rsidRPr="00B703F3" w:rsidRDefault="00B703F3" w:rsidP="006362AC">
      <w:pPr>
        <w:autoSpaceDE w:val="0"/>
        <w:autoSpaceDN w:val="0"/>
        <w:adjustRightInd w:val="0"/>
        <w:spacing w:after="0" w:line="240" w:lineRule="auto"/>
        <w:ind w:left="-284" w:right="-2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</w:t>
      </w:r>
      <w:r w:rsidRPr="00B7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образовании на обучение по дополнительной образовательной программе</w:t>
      </w:r>
    </w:p>
    <w:p w:rsidR="00B703F3" w:rsidRPr="00B703F3" w:rsidRDefault="00B703F3" w:rsidP="006362AC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E02" w:rsidRDefault="00B703F3" w:rsidP="001256AC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Пермский муниципальный район,</w:t>
      </w:r>
      <w:r w:rsidRPr="001A7833">
        <w:rPr>
          <w:rFonts w:ascii="Times New Roman" w:eastAsia="Times New Roman" w:hAnsi="Times New Roman" w:cs="Times New Roman"/>
          <w:highlight w:val="yellow"/>
          <w:lang w:eastAsia="ru-RU"/>
        </w:rPr>
        <w:br/>
      </w:r>
      <w:r w:rsidRPr="001A7833">
        <w:rPr>
          <w:rFonts w:ascii="Times New Roman" w:eastAsia="Times New Roman" w:hAnsi="Times New Roman" w:cs="Times New Roman"/>
          <w:lang w:eastAsia="ru-RU"/>
        </w:rPr>
        <w:t>с.Гамово</w:t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A7833">
        <w:rPr>
          <w:rFonts w:ascii="Times New Roman" w:eastAsia="Times New Roman" w:hAnsi="Times New Roman" w:cs="Times New Roman"/>
          <w:lang w:eastAsia="ru-RU"/>
        </w:rPr>
        <w:t>«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0CA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86E02">
        <w:rPr>
          <w:rFonts w:ascii="Times New Roman" w:eastAsia="Times New Roman" w:hAnsi="Times New Roman" w:cs="Times New Roman"/>
          <w:lang w:eastAsia="ru-RU"/>
        </w:rPr>
        <w:t>___________       _______</w:t>
      </w:r>
      <w:r w:rsidR="0069217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30D3B" w:rsidRPr="001256AC" w:rsidRDefault="00B703F3" w:rsidP="001256AC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hAnsi="Times New Roman" w:cs="Times New Roman"/>
        </w:rPr>
      </w:pPr>
      <w:r w:rsidRPr="001A7833">
        <w:rPr>
          <w:rFonts w:ascii="Times New Roman" w:hAnsi="Times New Roman" w:cs="Times New Roman"/>
        </w:rPr>
        <w:t>Муниципальное автономное общеобразовательное учреждение «Гамовская средняя школа» (далее по тексту - Исполнитель) на основании лицензии: серия 59Л01 № 0001758 от 10.04.2015г. (рег. № 1025902397916), выданной Государственной инспекцией по надзору и контролю в сфере образования Пермского края, в лице</w:t>
      </w:r>
      <w:r w:rsidR="00521A97">
        <w:rPr>
          <w:rFonts w:ascii="Times New Roman" w:hAnsi="Times New Roman" w:cs="Times New Roman"/>
        </w:rPr>
        <w:t xml:space="preserve"> </w:t>
      </w:r>
      <w:r w:rsidRPr="001A7833">
        <w:rPr>
          <w:rFonts w:ascii="Times New Roman" w:hAnsi="Times New Roman" w:cs="Times New Roman"/>
        </w:rPr>
        <w:t xml:space="preserve"> директора </w:t>
      </w:r>
      <w:r w:rsidR="00521A97">
        <w:rPr>
          <w:rFonts w:ascii="Times New Roman" w:hAnsi="Times New Roman" w:cs="Times New Roman"/>
        </w:rPr>
        <w:t xml:space="preserve">школы </w:t>
      </w:r>
      <w:r w:rsidR="00627642">
        <w:rPr>
          <w:rFonts w:ascii="Times New Roman" w:hAnsi="Times New Roman" w:cs="Times New Roman"/>
        </w:rPr>
        <w:t>Натальи Николаевны Бушковой</w:t>
      </w:r>
      <w:r w:rsidRPr="001A7833">
        <w:rPr>
          <w:rFonts w:ascii="Times New Roman" w:hAnsi="Times New Roman" w:cs="Times New Roman"/>
        </w:rPr>
        <w:t xml:space="preserve">, действующего на основании Устава, с одной стороны, и </w:t>
      </w:r>
      <w:r w:rsidR="001256AC" w:rsidRPr="001256AC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30D3B" w:rsidRPr="001A7833" w:rsidRDefault="00930D3B" w:rsidP="006362AC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(далее по тексту - Заказчик), паспорт гражданина Российской Федерации серия _________________ номер ____________, выдан ______________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>____</w:t>
      </w:r>
      <w:r w:rsidR="003D58BE" w:rsidRPr="003D58BE">
        <w:rPr>
          <w:rFonts w:ascii="Times New Roman" w:eastAsia="Times New Roman" w:hAnsi="Times New Roman" w:cs="Times New Roman"/>
          <w:lang w:eastAsia="ru-RU"/>
        </w:rPr>
        <w:t>_______</w:t>
      </w:r>
      <w:r w:rsidR="00806086">
        <w:rPr>
          <w:rFonts w:ascii="Times New Roman" w:eastAsia="Times New Roman" w:hAnsi="Times New Roman" w:cs="Times New Roman"/>
          <w:lang w:eastAsia="ru-RU"/>
        </w:rPr>
        <w:t>____</w:t>
      </w:r>
      <w:r w:rsidR="003D58BE" w:rsidRPr="003D58BE">
        <w:rPr>
          <w:rFonts w:ascii="Times New Roman" w:eastAsia="Times New Roman" w:hAnsi="Times New Roman" w:cs="Times New Roman"/>
          <w:lang w:eastAsia="ru-RU"/>
        </w:rPr>
        <w:t>_</w:t>
      </w:r>
      <w:r w:rsidRPr="001A7833">
        <w:rPr>
          <w:rFonts w:ascii="Times New Roman" w:eastAsia="Times New Roman" w:hAnsi="Times New Roman" w:cs="Times New Roman"/>
          <w:lang w:eastAsia="ru-RU"/>
        </w:rPr>
        <w:t>_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>___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 года ___________, действующий в интересах несовершеннолетнего ___________________________________________________</w:t>
      </w:r>
      <w:r w:rsidR="003D58BE" w:rsidRPr="003D58BE">
        <w:rPr>
          <w:rFonts w:ascii="Times New Roman" w:eastAsia="Times New Roman" w:hAnsi="Times New Roman" w:cs="Times New Roman"/>
          <w:lang w:eastAsia="ru-RU"/>
        </w:rPr>
        <w:t>________________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____, </w:t>
      </w:r>
    </w:p>
    <w:p w:rsidR="00930D3B" w:rsidRPr="001A7833" w:rsidRDefault="00930D3B" w:rsidP="006362AC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(далее по тексту – «Обучающийся»), проживающего по адресу: ______________________________ __________________ телефон ___________________, вместе именуемые «Стороны», заключили настоящий договор о нижеследующем:</w:t>
      </w:r>
    </w:p>
    <w:p w:rsidR="00B703F3" w:rsidRPr="00180591" w:rsidRDefault="001256AC" w:rsidP="001256AC">
      <w:pPr>
        <w:pStyle w:val="ConsPlusNonformat"/>
        <w:widowControl/>
        <w:tabs>
          <w:tab w:val="left" w:pos="3870"/>
        </w:tabs>
        <w:ind w:left="-284" w:right="-28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3E3F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B703F3" w:rsidRPr="00180591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Исполнитель обязуется предоставить, а Заказчик обязуется оплатить дополнительные образовательные услуги «</w:t>
      </w:r>
      <w:r w:rsidR="00B358AE">
        <w:rPr>
          <w:rFonts w:ascii="Times New Roman" w:eastAsia="Times New Roman" w:hAnsi="Times New Roman" w:cs="Times New Roman"/>
          <w:lang w:eastAsia="ru-RU"/>
        </w:rPr>
        <w:t>Центр современного и спортивного танца»</w:t>
      </w:r>
      <w:r w:rsidR="00180591" w:rsidRPr="00180591">
        <w:rPr>
          <w:rFonts w:ascii="Times New Roman" w:eastAsia="Times New Roman" w:hAnsi="Times New Roman" w:cs="Times New Roman"/>
          <w:lang w:eastAsia="ru-RU"/>
        </w:rPr>
        <w:t xml:space="preserve"> по программе</w:t>
      </w:r>
      <w:r w:rsidR="003E717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B358AE">
        <w:rPr>
          <w:rFonts w:ascii="Times New Roman" w:eastAsia="Times New Roman" w:hAnsi="Times New Roman" w:cs="Times New Roman"/>
          <w:lang w:eastAsia="ru-RU"/>
        </w:rPr>
        <w:t>Танцевальная ритмика. Студия танца «Конфетти»</w:t>
      </w:r>
      <w:r w:rsidR="00180591" w:rsidRPr="00180591">
        <w:rPr>
          <w:rFonts w:ascii="Times New Roman" w:eastAsia="Times New Roman" w:hAnsi="Times New Roman" w:cs="Times New Roman"/>
          <w:lang w:eastAsia="ru-RU"/>
        </w:rPr>
        <w:t>»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по очной 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форме обучения в объёме 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1A97">
        <w:rPr>
          <w:rFonts w:ascii="Times New Roman" w:eastAsia="Times New Roman" w:hAnsi="Times New Roman" w:cs="Times New Roman"/>
          <w:lang w:eastAsia="ru-RU"/>
        </w:rPr>
        <w:t>7</w:t>
      </w:r>
      <w:r w:rsidR="001C002D">
        <w:rPr>
          <w:rFonts w:ascii="Times New Roman" w:eastAsia="Times New Roman" w:hAnsi="Times New Roman" w:cs="Times New Roman"/>
          <w:lang w:eastAsia="ru-RU"/>
        </w:rPr>
        <w:t>5</w:t>
      </w:r>
      <w:r w:rsidR="00573A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521A97">
        <w:rPr>
          <w:rFonts w:ascii="Times New Roman" w:eastAsia="Times New Roman" w:hAnsi="Times New Roman" w:cs="Times New Roman"/>
          <w:lang w:eastAsia="ru-RU"/>
        </w:rPr>
        <w:t xml:space="preserve">семьдесят </w:t>
      </w:r>
      <w:r w:rsidR="001C002D">
        <w:rPr>
          <w:rFonts w:ascii="Times New Roman" w:eastAsia="Times New Roman" w:hAnsi="Times New Roman" w:cs="Times New Roman"/>
          <w:lang w:eastAsia="ru-RU"/>
        </w:rPr>
        <w:t>пять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учебных часов</w:t>
      </w:r>
      <w:r w:rsidR="00B6305D">
        <w:rPr>
          <w:rFonts w:ascii="Times New Roman" w:eastAsia="Times New Roman" w:hAnsi="Times New Roman" w:cs="Times New Roman"/>
          <w:lang w:eastAsia="ru-RU"/>
        </w:rPr>
        <w:t>)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(далее по тексту – Услуги). 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Сроки оказания услуг: с «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>0</w:t>
      </w:r>
      <w:r w:rsidR="00731513">
        <w:rPr>
          <w:rFonts w:ascii="Times New Roman" w:eastAsia="Times New Roman" w:hAnsi="Times New Roman" w:cs="Times New Roman"/>
          <w:lang w:eastAsia="ru-RU"/>
        </w:rPr>
        <w:t>4</w:t>
      </w:r>
      <w:r w:rsidRPr="00180591">
        <w:rPr>
          <w:rFonts w:ascii="Times New Roman" w:eastAsia="Times New Roman" w:hAnsi="Times New Roman" w:cs="Times New Roman"/>
          <w:lang w:eastAsia="ru-RU"/>
        </w:rPr>
        <w:t>»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36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002D">
        <w:rPr>
          <w:rFonts w:ascii="Times New Roman" w:eastAsia="Times New Roman" w:hAnsi="Times New Roman" w:cs="Times New Roman"/>
          <w:lang w:eastAsia="ru-RU"/>
        </w:rPr>
        <w:t>сентября</w:t>
      </w:r>
      <w:r w:rsidR="00D86E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EB4713">
        <w:rPr>
          <w:rFonts w:ascii="Times New Roman" w:eastAsia="Times New Roman" w:hAnsi="Times New Roman" w:cs="Times New Roman"/>
          <w:lang w:eastAsia="ru-RU"/>
        </w:rPr>
        <w:t>2</w:t>
      </w:r>
      <w:r w:rsidR="001C002D">
        <w:rPr>
          <w:rFonts w:ascii="Times New Roman" w:eastAsia="Times New Roman" w:hAnsi="Times New Roman" w:cs="Times New Roman"/>
          <w:lang w:eastAsia="ru-RU"/>
        </w:rPr>
        <w:t>3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1C002D" w:rsidRPr="00731513">
        <w:rPr>
          <w:rFonts w:ascii="Times New Roman" w:eastAsia="Times New Roman" w:hAnsi="Times New Roman" w:cs="Times New Roman"/>
          <w:lang w:eastAsia="ru-RU"/>
        </w:rPr>
        <w:t>29</w:t>
      </w:r>
      <w:r w:rsidR="002A4EA8" w:rsidRPr="00731513">
        <w:rPr>
          <w:rFonts w:ascii="Times New Roman" w:eastAsia="Times New Roman" w:hAnsi="Times New Roman" w:cs="Times New Roman"/>
          <w:lang w:eastAsia="ru-RU"/>
        </w:rPr>
        <w:t xml:space="preserve"> мая</w:t>
      </w:r>
      <w:r w:rsidR="00930D3B" w:rsidRPr="007315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15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>20</w:t>
      </w:r>
      <w:r w:rsidR="00F860A8">
        <w:rPr>
          <w:rFonts w:ascii="Times New Roman" w:eastAsia="Times New Roman" w:hAnsi="Times New Roman" w:cs="Times New Roman"/>
          <w:lang w:eastAsia="ru-RU"/>
        </w:rPr>
        <w:t>2</w:t>
      </w:r>
      <w:r w:rsidR="001C002D">
        <w:rPr>
          <w:rFonts w:ascii="Times New Roman" w:eastAsia="Times New Roman" w:hAnsi="Times New Roman" w:cs="Times New Roman"/>
          <w:lang w:eastAsia="ru-RU"/>
        </w:rPr>
        <w:t>4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 xml:space="preserve">Место оказания услуг: 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МАОУ «Гамовск</w:t>
      </w:r>
      <w:r w:rsidR="00B321D2">
        <w:rPr>
          <w:rFonts w:ascii="Times New Roman" w:eastAsia="Times New Roman" w:hAnsi="Times New Roman" w:cs="Times New Roman"/>
          <w:lang w:eastAsia="ru-RU"/>
        </w:rPr>
        <w:t>а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>я средняя школа»</w:t>
      </w:r>
      <w:r w:rsidRPr="00180591">
        <w:rPr>
          <w:rFonts w:ascii="Times New Roman" w:eastAsia="Times New Roman" w:hAnsi="Times New Roman" w:cs="Times New Roman"/>
          <w:lang w:eastAsia="ru-RU"/>
        </w:rPr>
        <w:t>.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После освоения Обучающимся указанной в п. 1.1. образовательной программы и успешного прохождения итоговой аттестации ему выдается свидетельство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>.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03F3" w:rsidRPr="001A7833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ПРАВА И ОБЯЗАНОСТИ СТОРОН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Исполнитель обязан: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Зачислить Обучающегося, выполнившего установленные законодательными и нормативными правовыми актами Российской Федерации, учредительными документами, локальными нормативными актами Исполнителя условия приема в качестве </w:t>
      </w:r>
      <w:r w:rsidRPr="00180591">
        <w:rPr>
          <w:rFonts w:ascii="Times New Roman" w:eastAsia="Times New Roman" w:hAnsi="Times New Roman" w:cs="Times New Roman"/>
          <w:lang w:eastAsia="ru-RU"/>
        </w:rPr>
        <w:t>занимающегося по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 программе, указанной в п.1.1 настоящего Договора.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В доступной форме обеспечить ознакомление Заказчика с образовательной программой,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Исполнителя, а также информировать Заказчика о результатах освоения Обучающимся образовательных программ.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Организовать и обеспечить надлежащее оказание Услуги своими силами, в объемах и сроки предусмотренные настоящим договором, а также в соответствии с учебным планом, годовым календарным учебным графиком и расписанием занятий, разрабатываемыми утвержденными уполномоченным органом Исполнителя.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Обучающемуся предусмотренные Услугами условия освоения программы, в том числе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 по программе.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Во время оказания услуг проявлять уважение к личности Обучающегося, осуществлять индивидуальный подход к Обучавшемуся, учитывая его особенности,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интеллектуальное, физическое и личностное развитие, развития творческих способностей и интересов, эмоционального благополучия несовершеннолетнего с учетом его индивидуальных особенностей.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Обеспечить, при условии соблюдения Сторонами принятых на себя обязательств по настоящему Договору, освоение Обучающимся образовательных программ и достижение результатов, предусмотренных выбранной образовательной программой по настоящему договору.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Организовывать деятельность Обучающегося в соответствии с его возрастом, индивидуальными особенностями, содержанием образовательной программы.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неразглашение сведений о личности и состоянии здоровья Обучающегося и личных данных Заказчика, ставших известных Исполнителю в соответствии с настоящим Договором, за исключением случаев, когда обязанность представления таких сведений предусмотрена действующим законодательством Российской Федерации или необходима для сохранения жизни и здоровья Обучающегося.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Принимать от Заказчика плату за Услуги.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lastRenderedPageBreak/>
        <w:t>Сохранить место за Обучающимся в случаях пропуска занятий по его болезни, лечения, карантина, каникул, отпуска его законных представителей (с учетом оплаты Услуг на условиях из раздела 3 настоящего Договора).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Уведомить Заказчика о нецелесообразности оказания Обучающемуся Услуг в объеме, предусмотренном настоящим Договором,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Осуществлять текущий контроль оказания услуг Обучающемуся.</w:t>
      </w:r>
    </w:p>
    <w:p w:rsidR="00B703F3" w:rsidRPr="001A7833" w:rsidRDefault="00B703F3" w:rsidP="00A1776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Исполнитель вправе: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устанавливать системы оценки уровня освоения программы, форму, порядок и периодичность проведения промежуточной аттестации Обучающегося.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Требовать от Заказчика своевременной и полной оплаты за предоставляемые Исполнителем Услуги.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Требовать от Обучающегося соблюдения учебной дисциплины, общепринятых норм поведения, требований правил пожарной безопасности, установленных действующим законодательством Российской Федерации и/или локальными нормативными актами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Исполнитель имеет право в связи с производственной необходимостью в одностороннем порядке изменять расписание занятий.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Не чаще одного раза в полгода индексировать в одностороннем порядке размер платы за предоставляемые Услуги в связи с инфляционными процессами, с предупреждением Заказчика в разумный срок.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Отказаться от исполнения настоящего Договора в случае: невыполнения или ненадлежащего выполнения Потребителем обязанностей предусмотренных п.2.3.1., п.2.3.4.-2.3.6., п.2.3.8. настоящего договора;</w:t>
      </w:r>
    </w:p>
    <w:p w:rsidR="00B703F3" w:rsidRPr="001A7833" w:rsidRDefault="00B703F3" w:rsidP="00A1776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Заказчик обязан: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Своевременно и в полном объеме вносить плату за предоставляемые Исполнителем Услуги, в размере и порядке, определенные настоящим Договором, а также предоставлять платежные документы, подтверждающие такую оплату.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Принимать оказанные Исполнителем услуги в порядке и сроки, установленные настоящим Договором.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 поступлении Обучающегося и в процессе его обучения своевременно представлять необходимые документы и сведения о личности, состоянии здоровья Обучающегося и сведения о Заказчике, а также сообщать Исполнителю об их изменении в течение десяти рабочих дней.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посещение Обучающимся занятий согласно учебному расписанию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Извещать Исполнителя об уважительных причинах отсутствия Обучающегося на занятиях в трехдневный срок со дня пропуска.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Соблюдать лично и обеспечить соблюдение Обучающимся учебной дисциплины, общепринятых норм поведения, требований правил пожарной безопасности, установленных действующим законодательством Российской Федерации и/или локальными нормативными актами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Проявлять уважение к педагогам, администрации, персоналу Исполнителя и другим обучающимся.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бережное отношение Обучающегося к имуществу принадлежащему Исполнителю на праве собственности или ином праве.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выполнение Обучающимся заданий по подготовке к занятиям.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Обучающегося за свой счет имуществом, необходимым для надлежащего получения Услуг от Исполнителя по настоящему Договору.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 случае порчи и/или уничтожения имущества принадлежащего Исполнителю на праве собственности или ином праве (далее по тексту – Ущерб) Заказчик обязуется возместить в полном объеме стоимость причиненного ущерба в соответствии с предъявленным требованием Исполнителя.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1222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Заказчик вправе: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1222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Требовать от Исполнителя представления информации по вопросам, касающимся организации и обеспечения надлежащего исполнения Услуг по настоящему Договору.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Обращаться к Исполнителю по вопросам деятельности, касающимся организации, обеспечения, исполнения Услуг.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уровня освоения программы Обучающимся, его знаний, умений, навыков и компетенций.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Обучающийся обязан: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Соблюдать требования, установленные в статье 43 Федерального закона от 29 декабря 2012 г. N 273-ФЗ "Об образовании в Российской Федерации", в том числе выполнять задания для подготовки к занятиям, предусмотренным учебным планом, в том числе индивидуальным.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Соблюдать учебную дисциплину, общепринятые нормы поведения, требования правил пожарной безопасности, установленных действующим законодательством Российской Федерации и/или локальными нормативными актами Исполнителя.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lastRenderedPageBreak/>
        <w:t>Проявлять уважение к педагогам, администрации, персоналу Исполнителя и другим обучающимся.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Бережно относиться к имуществу принадлежащему Исполнителю на праве собственности или ином праве.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Обучающийся вправе: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Пользоваться академическими правами, установленными частью 1 статьи 34 Федерального закона от 29 декабря 2012 г. № 273-ФЗ «Об образовании в Российской Федерации».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СТОИМОСТЬ УСЛУГ И ПОРЯДОК ОПЛАТЫ</w:t>
      </w:r>
    </w:p>
    <w:p w:rsidR="00180591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>3.1.Стоимость услуг Исполнителя по настоящему договору с 0</w:t>
      </w:r>
      <w:r w:rsidR="00731513">
        <w:rPr>
          <w:rFonts w:ascii="Times New Roman" w:hAnsi="Times New Roman" w:cs="Times New Roman"/>
          <w:sz w:val="22"/>
          <w:szCs w:val="22"/>
        </w:rPr>
        <w:t>4</w:t>
      </w:r>
      <w:r w:rsidR="001C002D">
        <w:rPr>
          <w:rFonts w:ascii="Times New Roman" w:hAnsi="Times New Roman" w:cs="Times New Roman"/>
          <w:sz w:val="22"/>
          <w:szCs w:val="22"/>
        </w:rPr>
        <w:t xml:space="preserve">  сентября</w:t>
      </w:r>
      <w:r w:rsidRPr="00A1776C">
        <w:rPr>
          <w:rFonts w:ascii="Times New Roman" w:hAnsi="Times New Roman" w:cs="Times New Roman"/>
          <w:sz w:val="22"/>
          <w:szCs w:val="22"/>
        </w:rPr>
        <w:t xml:space="preserve"> 20</w:t>
      </w:r>
      <w:r w:rsidR="00EB4713">
        <w:rPr>
          <w:rFonts w:ascii="Times New Roman" w:hAnsi="Times New Roman" w:cs="Times New Roman"/>
          <w:sz w:val="22"/>
          <w:szCs w:val="22"/>
        </w:rPr>
        <w:t>2</w:t>
      </w:r>
      <w:r w:rsidR="001C002D">
        <w:rPr>
          <w:rFonts w:ascii="Times New Roman" w:hAnsi="Times New Roman" w:cs="Times New Roman"/>
          <w:sz w:val="22"/>
          <w:szCs w:val="22"/>
        </w:rPr>
        <w:t>3</w:t>
      </w:r>
      <w:r w:rsidRPr="00A1776C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1C002D" w:rsidRPr="00731513">
        <w:rPr>
          <w:rFonts w:ascii="Times New Roman" w:hAnsi="Times New Roman" w:cs="Times New Roman"/>
          <w:sz w:val="22"/>
          <w:szCs w:val="22"/>
        </w:rPr>
        <w:t>29</w:t>
      </w:r>
      <w:r w:rsidRPr="00731513">
        <w:rPr>
          <w:rFonts w:ascii="Times New Roman" w:hAnsi="Times New Roman" w:cs="Times New Roman"/>
          <w:sz w:val="22"/>
          <w:szCs w:val="22"/>
        </w:rPr>
        <w:t xml:space="preserve"> мая </w:t>
      </w:r>
      <w:r w:rsidRPr="00A1776C">
        <w:rPr>
          <w:rFonts w:ascii="Times New Roman" w:hAnsi="Times New Roman" w:cs="Times New Roman"/>
          <w:sz w:val="22"/>
          <w:szCs w:val="22"/>
        </w:rPr>
        <w:t>20</w:t>
      </w:r>
      <w:r w:rsidR="003510EA">
        <w:rPr>
          <w:rFonts w:ascii="Times New Roman" w:hAnsi="Times New Roman" w:cs="Times New Roman"/>
          <w:sz w:val="22"/>
          <w:szCs w:val="22"/>
        </w:rPr>
        <w:t>2</w:t>
      </w:r>
      <w:r w:rsidR="001C002D">
        <w:rPr>
          <w:rFonts w:ascii="Times New Roman" w:hAnsi="Times New Roman" w:cs="Times New Roman"/>
          <w:sz w:val="22"/>
          <w:szCs w:val="22"/>
        </w:rPr>
        <w:t>4</w:t>
      </w:r>
      <w:r w:rsidRPr="00A1776C">
        <w:rPr>
          <w:rFonts w:ascii="Times New Roman" w:hAnsi="Times New Roman" w:cs="Times New Roman"/>
          <w:sz w:val="22"/>
          <w:szCs w:val="22"/>
        </w:rPr>
        <w:t xml:space="preserve"> года  </w:t>
      </w:r>
      <w:bookmarkStart w:id="0" w:name="_GoBack"/>
      <w:bookmarkEnd w:id="0"/>
      <w:r w:rsidRPr="00A1776C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DF2036">
        <w:rPr>
          <w:rFonts w:ascii="Times New Roman" w:hAnsi="Times New Roman" w:cs="Times New Roman"/>
          <w:sz w:val="22"/>
          <w:szCs w:val="22"/>
        </w:rPr>
        <w:t>16500</w:t>
      </w:r>
      <w:r w:rsidRPr="00A1776C">
        <w:rPr>
          <w:rFonts w:ascii="Times New Roman" w:hAnsi="Times New Roman" w:cs="Times New Roman"/>
          <w:sz w:val="22"/>
          <w:szCs w:val="22"/>
        </w:rPr>
        <w:t xml:space="preserve"> (</w:t>
      </w:r>
      <w:r w:rsidR="00DF2036">
        <w:rPr>
          <w:rFonts w:ascii="Times New Roman" w:hAnsi="Times New Roman" w:cs="Times New Roman"/>
          <w:sz w:val="22"/>
          <w:szCs w:val="22"/>
        </w:rPr>
        <w:t>шестнадцать</w:t>
      </w:r>
      <w:r w:rsidR="00521A97">
        <w:rPr>
          <w:rFonts w:ascii="Times New Roman" w:hAnsi="Times New Roman" w:cs="Times New Roman"/>
          <w:sz w:val="22"/>
          <w:szCs w:val="22"/>
        </w:rPr>
        <w:t xml:space="preserve"> </w:t>
      </w:r>
      <w:r w:rsidR="0016364C">
        <w:rPr>
          <w:rFonts w:ascii="Times New Roman" w:hAnsi="Times New Roman" w:cs="Times New Roman"/>
          <w:sz w:val="22"/>
          <w:szCs w:val="22"/>
        </w:rPr>
        <w:t xml:space="preserve"> тысяч </w:t>
      </w:r>
      <w:r w:rsidR="00DF2036">
        <w:rPr>
          <w:rFonts w:ascii="Times New Roman" w:hAnsi="Times New Roman" w:cs="Times New Roman"/>
          <w:sz w:val="22"/>
          <w:szCs w:val="22"/>
        </w:rPr>
        <w:t>пятьсот</w:t>
      </w:r>
      <w:r w:rsidR="0016364C">
        <w:rPr>
          <w:rFonts w:ascii="Times New Roman" w:hAnsi="Times New Roman" w:cs="Times New Roman"/>
          <w:sz w:val="22"/>
          <w:szCs w:val="22"/>
        </w:rPr>
        <w:t>)</w:t>
      </w:r>
      <w:r w:rsidRPr="00A1776C">
        <w:rPr>
          <w:rFonts w:ascii="Times New Roman" w:hAnsi="Times New Roman" w:cs="Times New Roman"/>
          <w:sz w:val="22"/>
          <w:szCs w:val="22"/>
        </w:rPr>
        <w:t xml:space="preserve"> рублей 00 копеек. </w:t>
      </w:r>
    </w:p>
    <w:p w:rsidR="006362AC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 xml:space="preserve">3.2.Оплата стоимости услуг Исполнителя осуществляется Заказчиком </w:t>
      </w:r>
      <w:r w:rsidR="00185D71">
        <w:rPr>
          <w:rFonts w:ascii="Times New Roman" w:hAnsi="Times New Roman" w:cs="Times New Roman"/>
          <w:sz w:val="22"/>
          <w:szCs w:val="22"/>
        </w:rPr>
        <w:t xml:space="preserve"> из расчета стоимости 1 занятия </w:t>
      </w:r>
      <w:r w:rsidR="0016364C">
        <w:rPr>
          <w:rFonts w:ascii="Times New Roman" w:hAnsi="Times New Roman" w:cs="Times New Roman"/>
          <w:sz w:val="22"/>
          <w:szCs w:val="22"/>
        </w:rPr>
        <w:t>2</w:t>
      </w:r>
      <w:r w:rsidR="00DF2036">
        <w:rPr>
          <w:rFonts w:ascii="Times New Roman" w:hAnsi="Times New Roman" w:cs="Times New Roman"/>
          <w:sz w:val="22"/>
          <w:szCs w:val="22"/>
        </w:rPr>
        <w:t>20</w:t>
      </w:r>
      <w:r w:rsidR="00185D71">
        <w:rPr>
          <w:rFonts w:ascii="Times New Roman" w:hAnsi="Times New Roman" w:cs="Times New Roman"/>
          <w:sz w:val="22"/>
          <w:szCs w:val="22"/>
        </w:rPr>
        <w:t xml:space="preserve">  (</w:t>
      </w:r>
      <w:r w:rsidR="0016364C">
        <w:rPr>
          <w:rFonts w:ascii="Times New Roman" w:hAnsi="Times New Roman" w:cs="Times New Roman"/>
          <w:sz w:val="22"/>
          <w:szCs w:val="22"/>
        </w:rPr>
        <w:t>двести</w:t>
      </w:r>
      <w:r w:rsidR="00DF2036">
        <w:rPr>
          <w:rFonts w:ascii="Times New Roman" w:hAnsi="Times New Roman" w:cs="Times New Roman"/>
          <w:sz w:val="22"/>
          <w:szCs w:val="22"/>
        </w:rPr>
        <w:t xml:space="preserve"> двадцать</w:t>
      </w:r>
      <w:r w:rsidR="00185D71">
        <w:rPr>
          <w:rFonts w:ascii="Times New Roman" w:hAnsi="Times New Roman" w:cs="Times New Roman"/>
          <w:sz w:val="22"/>
          <w:szCs w:val="22"/>
        </w:rPr>
        <w:t xml:space="preserve">) рублей, за </w:t>
      </w:r>
      <w:r w:rsidR="00185D71" w:rsidRPr="00E60890">
        <w:rPr>
          <w:rFonts w:ascii="Times New Roman" w:hAnsi="Times New Roman" w:cs="Times New Roman"/>
          <w:sz w:val="22"/>
          <w:szCs w:val="22"/>
        </w:rPr>
        <w:t>месяц 1</w:t>
      </w:r>
      <w:r w:rsidR="00731513" w:rsidRPr="00E60890">
        <w:rPr>
          <w:rFonts w:ascii="Times New Roman" w:hAnsi="Times New Roman" w:cs="Times New Roman"/>
          <w:sz w:val="22"/>
          <w:szCs w:val="22"/>
        </w:rPr>
        <w:t>760</w:t>
      </w:r>
      <w:r w:rsidR="00185D71" w:rsidRPr="00E60890">
        <w:rPr>
          <w:rFonts w:ascii="Times New Roman" w:hAnsi="Times New Roman" w:cs="Times New Roman"/>
          <w:sz w:val="22"/>
          <w:szCs w:val="22"/>
        </w:rPr>
        <w:t xml:space="preserve"> (тысяча</w:t>
      </w:r>
      <w:r w:rsidR="00731513" w:rsidRPr="00E60890">
        <w:rPr>
          <w:rFonts w:ascii="Times New Roman" w:hAnsi="Times New Roman" w:cs="Times New Roman"/>
          <w:sz w:val="22"/>
          <w:szCs w:val="22"/>
        </w:rPr>
        <w:t xml:space="preserve"> семьсот шестьдесят</w:t>
      </w:r>
      <w:r w:rsidR="00185D71" w:rsidRPr="00E60890">
        <w:rPr>
          <w:rFonts w:ascii="Times New Roman" w:hAnsi="Times New Roman" w:cs="Times New Roman"/>
          <w:sz w:val="22"/>
          <w:szCs w:val="22"/>
        </w:rPr>
        <w:t xml:space="preserve"> ) рублей </w:t>
      </w:r>
      <w:r w:rsidR="00E60890" w:rsidRPr="00E60890">
        <w:rPr>
          <w:rFonts w:ascii="Times New Roman" w:hAnsi="Times New Roman" w:cs="Times New Roman"/>
          <w:sz w:val="22"/>
          <w:szCs w:val="22"/>
        </w:rPr>
        <w:t xml:space="preserve"> </w:t>
      </w:r>
      <w:r w:rsidR="00E60890">
        <w:rPr>
          <w:rFonts w:ascii="Times New Roman" w:hAnsi="Times New Roman" w:cs="Times New Roman"/>
          <w:sz w:val="22"/>
          <w:szCs w:val="22"/>
        </w:rPr>
        <w:t xml:space="preserve">в сентябре, декабре, январе, феврале, марте, мае и  1980 (тысяча девятьсот восемьдесят) рублей в октябре, ноябре, апреле  </w:t>
      </w:r>
      <w:r w:rsidRPr="00A1776C">
        <w:rPr>
          <w:rFonts w:ascii="Times New Roman" w:hAnsi="Times New Roman" w:cs="Times New Roman"/>
          <w:sz w:val="22"/>
          <w:szCs w:val="22"/>
        </w:rPr>
        <w:t xml:space="preserve">за счет собственных средств до </w:t>
      </w:r>
      <w:r w:rsidR="00AC7E71">
        <w:rPr>
          <w:rFonts w:ascii="Times New Roman" w:hAnsi="Times New Roman" w:cs="Times New Roman"/>
          <w:sz w:val="22"/>
          <w:szCs w:val="22"/>
        </w:rPr>
        <w:t>перв</w:t>
      </w:r>
      <w:r w:rsidR="00185D71">
        <w:rPr>
          <w:rFonts w:ascii="Times New Roman" w:hAnsi="Times New Roman" w:cs="Times New Roman"/>
          <w:sz w:val="22"/>
          <w:szCs w:val="22"/>
        </w:rPr>
        <w:t xml:space="preserve">ого </w:t>
      </w:r>
      <w:r w:rsidRPr="00A1776C">
        <w:rPr>
          <w:rFonts w:ascii="Times New Roman" w:hAnsi="Times New Roman" w:cs="Times New Roman"/>
          <w:sz w:val="22"/>
          <w:szCs w:val="22"/>
        </w:rPr>
        <w:t xml:space="preserve"> числа </w:t>
      </w:r>
      <w:r w:rsidR="00185D71">
        <w:rPr>
          <w:rFonts w:ascii="Times New Roman" w:hAnsi="Times New Roman" w:cs="Times New Roman"/>
          <w:sz w:val="22"/>
          <w:szCs w:val="22"/>
        </w:rPr>
        <w:t xml:space="preserve">текущего </w:t>
      </w:r>
      <w:r w:rsidRPr="00A1776C">
        <w:rPr>
          <w:rFonts w:ascii="Times New Roman" w:hAnsi="Times New Roman" w:cs="Times New Roman"/>
          <w:sz w:val="22"/>
          <w:szCs w:val="22"/>
        </w:rPr>
        <w:t xml:space="preserve"> месяца</w:t>
      </w:r>
      <w:r w:rsidR="006362AC" w:rsidRPr="00A1776C">
        <w:rPr>
          <w:rFonts w:ascii="Times New Roman" w:hAnsi="Times New Roman" w:cs="Times New Roman"/>
          <w:sz w:val="22"/>
          <w:szCs w:val="22"/>
        </w:rPr>
        <w:t>.</w:t>
      </w:r>
    </w:p>
    <w:p w:rsidR="00180591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 xml:space="preserve">3.3.Форма расчетов по настоящему договору – денежные средства, вносимые Заказчиком на расчетный счет Исполнителя через кредитно-кассовые организации. Валюта расчетов по настоящему договору – рубль Российской Федерации. </w:t>
      </w:r>
    </w:p>
    <w:p w:rsidR="00180591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>3.4.Датой (моментом) оплаты по настоящему договору считается дата поступления денежных средств на расчетный счет Исполнителя.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ПОРЯДОК ПРИЕМКИ И СДАЧИ ВЫПОЛНЕННЫХ УСЛУГ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 окончанию каждого месяца оказания услуг Исполнитель в течение 3 (трех) рабочих дней составляет и направляет Заказчику акт сдачи-приемки оказанных Услуг, в котором указываются наименование программы дополнительного образования, по которой оказаны услуги Обучающемуся, их результат, стоимость и другие необходимые сведения.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 xml:space="preserve">Заказчик в течение 10 (десяти) рабочих дней с момента получения акта сдачи-приемки оказанных услуг, обязан направить Исполнителю подписанный акт сдачи-приемки оказанных услуг или мотивированный отказ от их приемки. 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Услуги считаются оказанными Исполнителем и принятыми Заказчиком с момента подписания Сторонами акта сдачи-приемки оказанных услуг. В случае неполучения Исполнителем в срок, указанный в п.4.2. настоящего Договора подписанного Заказчиком акта сдачи-приемки оказанных услуг или мотивированного отказа от приемки оказанных услуг, услуги считаются принятыми на основании одностороннего акта сдачи-приемки оказанных услуг подписанного Заказчиком.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УСЛОВИЯ ИЗМИНЕНИЯ, РАСТОРЖЕНИЯ ДОГОВРА</w:t>
      </w:r>
    </w:p>
    <w:p w:rsidR="00B703F3" w:rsidRPr="00A1776C" w:rsidRDefault="00B703F3" w:rsidP="007537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right="-285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703F3" w:rsidRPr="00A1776C" w:rsidRDefault="00B703F3" w:rsidP="007537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right="-285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по соглашению Сторон.</w:t>
      </w:r>
    </w:p>
    <w:p w:rsidR="00B703F3" w:rsidRPr="00A1776C" w:rsidRDefault="00753782" w:rsidP="00753782">
      <w:pPr>
        <w:autoSpaceDE w:val="0"/>
        <w:autoSpaceDN w:val="0"/>
        <w:adjustRightInd w:val="0"/>
        <w:spacing w:after="0" w:line="240" w:lineRule="auto"/>
        <w:ind w:left="-142" w:right="-285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 xml:space="preserve">5.3. </w:t>
      </w:r>
      <w:r w:rsidR="00B703F3" w:rsidRPr="00A1776C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по инициативе Исполнителя в одностороннем порядке в случа</w:t>
      </w:r>
      <w:r w:rsidRPr="00A1776C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B703F3" w:rsidRPr="00A1776C">
        <w:rPr>
          <w:rFonts w:ascii="Times New Roman" w:eastAsia="Times New Roman" w:hAnsi="Times New Roman" w:cs="Times New Roman"/>
          <w:lang w:eastAsia="ru-RU"/>
        </w:rPr>
        <w:t>просрочки оплаты стоимости Услуг;</w:t>
      </w:r>
    </w:p>
    <w:p w:rsidR="00B703F3" w:rsidRPr="00A1776C" w:rsidRDefault="00753782" w:rsidP="00753782">
      <w:pPr>
        <w:autoSpaceDE w:val="0"/>
        <w:autoSpaceDN w:val="0"/>
        <w:adjustRightInd w:val="0"/>
        <w:spacing w:after="0" w:line="240" w:lineRule="auto"/>
        <w:ind w:left="-142" w:right="-285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 xml:space="preserve">5.4. </w:t>
      </w:r>
      <w:r w:rsidR="00B703F3" w:rsidRPr="00A1776C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расторгнутым в порядке, предусмотренном действующим законодательством, в том числе по завершении обучения по выбранной образовательной программе, а также в случае выбора Заказчиком иной образовательной программы дополнительного образования для Обучающегося.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77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ОТВЕСТВЕННОСТЬ СТОРОН, ФОРС-МАЖОР</w:t>
      </w:r>
    </w:p>
    <w:p w:rsidR="00B703F3" w:rsidRPr="001256A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56AC">
        <w:rPr>
          <w:rFonts w:ascii="Times New Roman" w:eastAsia="Times New Roman" w:hAnsi="Times New Roman" w:cs="Times New Roman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Все споры и разногласия по настоящему договору Стороны будут стремиться разрешить в порядке досудебного разбирательства.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Претензионный порядок урегулирования споров по настоящему договору обязателен для Сторон.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позднее, чем через 10 (десять) рабочих дней с момента получения претензии. 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Если соглашение Сторонами не будет достигнуто, то споры и разногласия подлежат рассмотрению в суде, в соответствии с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lastRenderedPageBreak/>
        <w:t>СРОК ДЕЙСТВИЯ ДОГОВОРА И ПРОЧИЕ УСЛОВИЯ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Под периодом предоставления Услуги (периодом обучения) понимается промежуток времени с даты издания приказа о зачислении Обучающегося в учреждение до даты издания приказа об окончании обучения или отчислении Обучающегося из учреждения.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Любые соглашения Сторон по дополнению и/или изменению условий настоящего договора имеют силу и являются неотъемлемой частью настоящего  договора, в том случае, если они оформлены в письменном виде, подписаны Сторонами.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Вся переписка Сторон, направленная по адресам Сторон, указанным в настоящем договоре, будет считаться направленной по надлежащему адресу, если одна Сторона письменно не уведомит другую Сторону об изменении своего адреса (в таком случае изменение адреса будет считаться обязательным для Стороны с момента получения ей такого письменного уведомления другой Стороны). Вся корреспонденция, направленная по адресам Сторон и возвращенная с отметкой оператора связи об отсутствии адресата, считается полученной Стороной с даты предоставления вышеуказанной отметки, либо в случае невозвращения оператором связи уведомления о вручении – по истечении 14 (четырнадцати) календарных дней с даты передачи одной Стороной заказного письма оператору связи для вручения другой Стороне.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 случае изменения реквизитов Сторон (фамилии, имени, отчества, почтовых, банковских, отправительских и т.п.), регистрационных сведений (паспортных данных, юридический адрес, ИНН, КПП, ОКВЭД и т.п.), реорганизации Стороны обязаны сообщить друг другу об этом в течение 3 (трех) рабочих  дней с момента возникновения таких обстоятельств.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Условия настоящего договора, дополнительных соглашений к нему конфиденциальны и не подлежат разглашению любой третьей Стороне, за исключением случаев предусмотренных действующим законодательством Российской Федерации. За нарушение положений настоящей статьи Стороны несут ответственность в соответствии с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На момент подписания, настоящий договор составлен в 2 (двух) экземплярах, имеющих одинаковую юридическую силу, по одному экземпляру для Заказчика и Исполнителя.</w:t>
      </w:r>
    </w:p>
    <w:p w:rsidR="00B703F3" w:rsidRPr="001A7833" w:rsidRDefault="00B703F3" w:rsidP="00753782">
      <w:pPr>
        <w:numPr>
          <w:ilvl w:val="0"/>
          <w:numId w:val="1"/>
        </w:numPr>
        <w:tabs>
          <w:tab w:val="left" w:pos="284"/>
          <w:tab w:val="left" w:pos="4962"/>
        </w:tabs>
        <w:spacing w:before="120" w:after="60" w:line="240" w:lineRule="auto"/>
        <w:ind w:left="-284" w:right="-285" w:firstLine="284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РЕКВИЗИТЫ И ПОДПИСИ ИСПОЛНИТЕЛЯ И ЗАКАЗЧИКА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400"/>
      </w:tblGrid>
      <w:tr w:rsidR="00B703F3" w:rsidRPr="001A7833" w:rsidTr="00350B1B">
        <w:tc>
          <w:tcPr>
            <w:tcW w:w="4860" w:type="dxa"/>
          </w:tcPr>
          <w:p w:rsidR="00B703F3" w:rsidRPr="001A7833" w:rsidRDefault="00B703F3" w:rsidP="00753782">
            <w:pPr>
              <w:tabs>
                <w:tab w:val="left" w:pos="4962"/>
              </w:tabs>
              <w:spacing w:after="0" w:line="240" w:lineRule="auto"/>
              <w:ind w:left="-284" w:right="-285"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400" w:type="dxa"/>
          </w:tcPr>
          <w:p w:rsidR="00B703F3" w:rsidRPr="001A7833" w:rsidRDefault="00B703F3" w:rsidP="00753782">
            <w:pPr>
              <w:keepNext/>
              <w:keepLines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</w:tc>
      </w:tr>
      <w:tr w:rsidR="00C07ADB" w:rsidRPr="00C07ADB" w:rsidTr="00350B1B">
        <w:trPr>
          <w:trHeight w:val="2297"/>
        </w:trPr>
        <w:tc>
          <w:tcPr>
            <w:tcW w:w="4860" w:type="dxa"/>
          </w:tcPr>
          <w:p w:rsidR="0016364C" w:rsidRDefault="0016364C" w:rsidP="0016364C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МАОУ «Гамовская средняя школа» </w:t>
            </w:r>
          </w:p>
          <w:p w:rsidR="0016364C" w:rsidRDefault="0016364C" w:rsidP="0016364C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Адрес: Российская Федерация, Пермский </w:t>
            </w:r>
          </w:p>
          <w:p w:rsidR="0016364C" w:rsidRDefault="0016364C" w:rsidP="0016364C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край, Пермский </w:t>
            </w:r>
            <w:r w:rsidR="005218E2">
              <w:rPr>
                <w:rFonts w:ascii="Times New Roman" w:eastAsia="Times New Roman" w:hAnsi="Times New Roman" w:cs="Times New Roman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с.Гамово, </w:t>
            </w:r>
          </w:p>
          <w:p w:rsidR="0016364C" w:rsidRDefault="0016364C" w:rsidP="0016364C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ул.50 лет Октября,14 </w:t>
            </w:r>
          </w:p>
          <w:p w:rsidR="0016364C" w:rsidRDefault="0016364C" w:rsidP="0016364C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(342) 2999-359бухгалтерия 2999-493</w:t>
            </w:r>
          </w:p>
          <w:p w:rsidR="0016364C" w:rsidRDefault="0016364C" w:rsidP="0016364C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ФЭУ Пермского муниципального</w:t>
            </w:r>
            <w:r w:rsidR="005218E2">
              <w:rPr>
                <w:rFonts w:ascii="Times New Roman" w:hAnsi="Times New Roman" w:cs="Times New Roman"/>
              </w:rPr>
              <w:t xml:space="preserve"> округа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6364C" w:rsidRDefault="0016364C" w:rsidP="0016364C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(МАОУ «Гамовская средняя школа» </w:t>
            </w:r>
          </w:p>
          <w:p w:rsidR="0016364C" w:rsidRDefault="0016364C" w:rsidP="0016364C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л/с 3077400028</w:t>
            </w:r>
          </w:p>
          <w:p w:rsidR="0016364C" w:rsidRDefault="0016364C" w:rsidP="0016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ИНН 5948014050  КПП594801001  </w:t>
            </w:r>
          </w:p>
          <w:p w:rsidR="0016364C" w:rsidRDefault="0016364C" w:rsidP="0016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Р/счет 0323464357</w:t>
            </w:r>
            <w:r w:rsidR="005218E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460005600                                                                                              </w:t>
            </w:r>
          </w:p>
          <w:p w:rsidR="0016364C" w:rsidRDefault="0016364C" w:rsidP="0016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Банк: ОТДЕЛЕНИЕ ПЕРМЬ БАНКА РОССИИ//УФК по Пермскому краю г.Пермь </w:t>
            </w:r>
          </w:p>
          <w:p w:rsidR="0016364C" w:rsidRDefault="0016364C" w:rsidP="0016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БИК  ТОФК 015773997 Кор счет  40102810145370000048 Доп.информация:  </w:t>
            </w:r>
          </w:p>
          <w:p w:rsidR="0016364C" w:rsidRDefault="0016364C" w:rsidP="00163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КБК 00000000000000000131   </w:t>
            </w:r>
            <w:r w:rsidR="00521A9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КТМО </w:t>
            </w:r>
            <w:r w:rsidR="002056A8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5</w:t>
            </w:r>
            <w:r w:rsidR="005218E2">
              <w:rPr>
                <w:rFonts w:ascii="Times New Roman" w:hAnsi="Times New Roman" w:cs="Times New Roman"/>
              </w:rPr>
              <w:t>46000</w:t>
            </w:r>
            <w:r>
              <w:rPr>
                <w:rFonts w:ascii="Times New Roman" w:hAnsi="Times New Roman" w:cs="Times New Roman"/>
              </w:rPr>
              <w:t xml:space="preserve">  КОСГУ 131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Email: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buchgam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p w:rsidR="0016364C" w:rsidRDefault="0016364C" w:rsidP="0016364C">
            <w:pPr>
              <w:tabs>
                <w:tab w:val="center" w:pos="2464"/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1E12" w:rsidRPr="00EB4713" w:rsidRDefault="00CE1E12" w:rsidP="00CE1E12">
            <w:pPr>
              <w:tabs>
                <w:tab w:val="center" w:pos="2464"/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</w:tcPr>
          <w:p w:rsidR="001256AC" w:rsidRPr="00EB4713" w:rsidRDefault="001256AC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56AC" w:rsidRPr="00EB4713" w:rsidRDefault="001256AC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56AC" w:rsidRPr="00EB4713" w:rsidRDefault="001256AC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03F3" w:rsidRPr="00EB4713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713">
              <w:rPr>
                <w:rFonts w:ascii="Times New Roman" w:eastAsia="Times New Roman" w:hAnsi="Times New Roman" w:cs="Times New Roman"/>
                <w:lang w:eastAsia="ru-RU"/>
              </w:rPr>
              <w:t>ФИО: ________________________________________</w:t>
            </w:r>
          </w:p>
          <w:p w:rsidR="00B703F3" w:rsidRPr="00EB4713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EB4713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71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  <w:r w:rsidR="001256AC" w:rsidRPr="00EB4713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EB471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B703F3" w:rsidRPr="00EB4713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EB4713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713"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</w:t>
            </w:r>
          </w:p>
          <w:p w:rsidR="00B703F3" w:rsidRPr="00EB4713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EB4713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71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="001256AC" w:rsidRPr="00EB4713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EB471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B703F3" w:rsidRPr="00EB4713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EB4713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E59" w:rsidRPr="00EB4713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713">
              <w:rPr>
                <w:rFonts w:ascii="Times New Roman" w:eastAsia="Times New Roman" w:hAnsi="Times New Roman" w:cs="Times New Roman"/>
                <w:lang w:eastAsia="ru-RU"/>
              </w:rPr>
              <w:t>Телефон: ______________________________________</w:t>
            </w:r>
          </w:p>
          <w:p w:rsidR="00AD6E59" w:rsidRPr="00EB4713" w:rsidRDefault="00AD6E59" w:rsidP="00AD6E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EB4713" w:rsidRDefault="00AD6E59" w:rsidP="00AD6E59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B47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Настоящей подписью я даю согласие на обработку моих персональных данных</w:t>
            </w:r>
          </w:p>
        </w:tc>
      </w:tr>
    </w:tbl>
    <w:p w:rsidR="00B703F3" w:rsidRPr="001A7833" w:rsidRDefault="00B703F3" w:rsidP="00A1776C">
      <w:pPr>
        <w:autoSpaceDE w:val="0"/>
        <w:autoSpaceDN w:val="0"/>
        <w:adjustRightInd w:val="0"/>
        <w:spacing w:after="0" w:line="240" w:lineRule="auto"/>
        <w:ind w:left="-284" w:right="-285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От ИСПОЛНИТЕЛЯ:</w:t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  <w:t xml:space="preserve">От </w:t>
      </w:r>
      <w:r w:rsidRPr="001A7833">
        <w:rPr>
          <w:rFonts w:ascii="Times New Roman" w:eastAsia="Times New Roman" w:hAnsi="Times New Roman" w:cs="Times New Roman"/>
          <w:b/>
          <w:caps/>
          <w:lang w:eastAsia="ru-RU"/>
        </w:rPr>
        <w:t>Заказчика</w:t>
      </w:r>
      <w:r w:rsidRPr="001A7833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400"/>
      </w:tblGrid>
      <w:tr w:rsidR="00B703F3" w:rsidRPr="001A7833" w:rsidTr="00350B1B">
        <w:trPr>
          <w:trHeight w:val="630"/>
        </w:trPr>
        <w:tc>
          <w:tcPr>
            <w:tcW w:w="4860" w:type="dxa"/>
          </w:tcPr>
          <w:p w:rsidR="00B703F3" w:rsidRPr="001A7833" w:rsidRDefault="00B703F3" w:rsidP="00A1776C">
            <w:pPr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5400" w:type="dxa"/>
          </w:tcPr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3F3" w:rsidRPr="001A7833" w:rsidTr="00350B1B">
        <w:tc>
          <w:tcPr>
            <w:tcW w:w="4860" w:type="dxa"/>
          </w:tcPr>
          <w:p w:rsidR="00B703F3" w:rsidRPr="001A7833" w:rsidRDefault="00B703F3" w:rsidP="00A1776C">
            <w:pPr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F7F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__________________________/</w:t>
            </w:r>
            <w:r w:rsidR="006B6D0F">
              <w:rPr>
                <w:rFonts w:ascii="Times New Roman" w:eastAsia="Times New Roman" w:hAnsi="Times New Roman" w:cs="Times New Roman"/>
                <w:lang w:eastAsia="ru-RU"/>
              </w:rPr>
              <w:t>Бушкова Н.Н.</w:t>
            </w:r>
          </w:p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400" w:type="dxa"/>
          </w:tcPr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____________________________/_____________/</w:t>
            </w:r>
          </w:p>
        </w:tc>
      </w:tr>
    </w:tbl>
    <w:p w:rsidR="0049174B" w:rsidRPr="001A7833" w:rsidRDefault="0049174B" w:rsidP="006362AC">
      <w:pPr>
        <w:ind w:left="-284" w:firstLine="142"/>
      </w:pPr>
    </w:p>
    <w:sectPr w:rsidR="0049174B" w:rsidRPr="001A7833" w:rsidSect="003D58BE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90" w:rsidRDefault="008D2290" w:rsidP="001A7833">
      <w:pPr>
        <w:spacing w:after="0" w:line="240" w:lineRule="auto"/>
      </w:pPr>
      <w:r>
        <w:separator/>
      </w:r>
    </w:p>
  </w:endnote>
  <w:endnote w:type="continuationSeparator" w:id="0">
    <w:p w:rsidR="008D2290" w:rsidRDefault="008D2290" w:rsidP="001A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90" w:rsidRDefault="008D2290" w:rsidP="001A7833">
      <w:pPr>
        <w:spacing w:after="0" w:line="240" w:lineRule="auto"/>
      </w:pPr>
      <w:r>
        <w:separator/>
      </w:r>
    </w:p>
  </w:footnote>
  <w:footnote w:type="continuationSeparator" w:id="0">
    <w:p w:rsidR="008D2290" w:rsidRDefault="008D2290" w:rsidP="001A7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3F3F"/>
    <w:multiLevelType w:val="multilevel"/>
    <w:tmpl w:val="06D21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B"/>
    <w:rsid w:val="00006B9D"/>
    <w:rsid w:val="00023968"/>
    <w:rsid w:val="00046519"/>
    <w:rsid w:val="000C0A56"/>
    <w:rsid w:val="001256AC"/>
    <w:rsid w:val="0016364C"/>
    <w:rsid w:val="00177235"/>
    <w:rsid w:val="00180591"/>
    <w:rsid w:val="00185D71"/>
    <w:rsid w:val="001A7833"/>
    <w:rsid w:val="001B0D62"/>
    <w:rsid w:val="001C002D"/>
    <w:rsid w:val="001F21A1"/>
    <w:rsid w:val="001F7CAC"/>
    <w:rsid w:val="002056A8"/>
    <w:rsid w:val="00240CAF"/>
    <w:rsid w:val="00260AB9"/>
    <w:rsid w:val="002A4EA8"/>
    <w:rsid w:val="002D7F0D"/>
    <w:rsid w:val="0032486D"/>
    <w:rsid w:val="00333716"/>
    <w:rsid w:val="003510EA"/>
    <w:rsid w:val="00390B7A"/>
    <w:rsid w:val="003D58BE"/>
    <w:rsid w:val="003D7E65"/>
    <w:rsid w:val="003E717C"/>
    <w:rsid w:val="00437FFC"/>
    <w:rsid w:val="0045031A"/>
    <w:rsid w:val="0049174B"/>
    <w:rsid w:val="004945F2"/>
    <w:rsid w:val="004A1DA7"/>
    <w:rsid w:val="004E3118"/>
    <w:rsid w:val="004F2251"/>
    <w:rsid w:val="005218E2"/>
    <w:rsid w:val="00521A97"/>
    <w:rsid w:val="00544390"/>
    <w:rsid w:val="00552852"/>
    <w:rsid w:val="00573AC0"/>
    <w:rsid w:val="00575A71"/>
    <w:rsid w:val="005F1445"/>
    <w:rsid w:val="005F5C35"/>
    <w:rsid w:val="00627642"/>
    <w:rsid w:val="006362AC"/>
    <w:rsid w:val="00661B31"/>
    <w:rsid w:val="00692174"/>
    <w:rsid w:val="006B0C0B"/>
    <w:rsid w:val="006B6D0F"/>
    <w:rsid w:val="00731513"/>
    <w:rsid w:val="00746A5E"/>
    <w:rsid w:val="00753782"/>
    <w:rsid w:val="0077576B"/>
    <w:rsid w:val="007D5A30"/>
    <w:rsid w:val="007E3BA7"/>
    <w:rsid w:val="00806086"/>
    <w:rsid w:val="00812A38"/>
    <w:rsid w:val="008B3013"/>
    <w:rsid w:val="008C0F4A"/>
    <w:rsid w:val="008C7216"/>
    <w:rsid w:val="008D2290"/>
    <w:rsid w:val="009001C2"/>
    <w:rsid w:val="00930D3B"/>
    <w:rsid w:val="009B5AB2"/>
    <w:rsid w:val="009B643B"/>
    <w:rsid w:val="009C4712"/>
    <w:rsid w:val="009E2D67"/>
    <w:rsid w:val="009F2EC9"/>
    <w:rsid w:val="009F7395"/>
    <w:rsid w:val="00A00AB0"/>
    <w:rsid w:val="00A1776C"/>
    <w:rsid w:val="00A70AC5"/>
    <w:rsid w:val="00A97BFB"/>
    <w:rsid w:val="00AC7E71"/>
    <w:rsid w:val="00AD6E59"/>
    <w:rsid w:val="00AE35AF"/>
    <w:rsid w:val="00B321D2"/>
    <w:rsid w:val="00B358AE"/>
    <w:rsid w:val="00B5739F"/>
    <w:rsid w:val="00B62791"/>
    <w:rsid w:val="00B6305D"/>
    <w:rsid w:val="00B703F3"/>
    <w:rsid w:val="00BD170D"/>
    <w:rsid w:val="00BD644D"/>
    <w:rsid w:val="00C07ADB"/>
    <w:rsid w:val="00C4004E"/>
    <w:rsid w:val="00C511B2"/>
    <w:rsid w:val="00C8490A"/>
    <w:rsid w:val="00CE1E12"/>
    <w:rsid w:val="00D24E06"/>
    <w:rsid w:val="00D33F7F"/>
    <w:rsid w:val="00D66F40"/>
    <w:rsid w:val="00D73368"/>
    <w:rsid w:val="00D86E02"/>
    <w:rsid w:val="00DF2036"/>
    <w:rsid w:val="00E0102A"/>
    <w:rsid w:val="00E43E3F"/>
    <w:rsid w:val="00E47755"/>
    <w:rsid w:val="00E60890"/>
    <w:rsid w:val="00EB4713"/>
    <w:rsid w:val="00EB7695"/>
    <w:rsid w:val="00EC2AA9"/>
    <w:rsid w:val="00EF3CAD"/>
    <w:rsid w:val="00F150E2"/>
    <w:rsid w:val="00F50A47"/>
    <w:rsid w:val="00F536D0"/>
    <w:rsid w:val="00F53F4E"/>
    <w:rsid w:val="00F76F9F"/>
    <w:rsid w:val="00F860A8"/>
    <w:rsid w:val="00F94643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6418"/>
  <w15:docId w15:val="{B0FE5AA1-481E-4B6D-B61D-FD4CE57F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0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833"/>
  </w:style>
  <w:style w:type="paragraph" w:styleId="a5">
    <w:name w:val="footer"/>
    <w:basedOn w:val="a"/>
    <w:link w:val="a6"/>
    <w:uiPriority w:val="99"/>
    <w:unhideWhenUsed/>
    <w:rsid w:val="001A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833"/>
  </w:style>
  <w:style w:type="paragraph" w:customStyle="1" w:styleId="ConsPlusNormal">
    <w:name w:val="ConsPlusNormal"/>
    <w:rsid w:val="00180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9D30-FF2C-420A-89F0-FEB5B6D4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boy00</cp:lastModifiedBy>
  <cp:revision>15</cp:revision>
  <cp:lastPrinted>2023-09-04T12:47:00Z</cp:lastPrinted>
  <dcterms:created xsi:type="dcterms:W3CDTF">2020-11-25T08:05:00Z</dcterms:created>
  <dcterms:modified xsi:type="dcterms:W3CDTF">2023-09-04T13:57:00Z</dcterms:modified>
</cp:coreProperties>
</file>