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9F" w:rsidRDefault="00A97D9F" w:rsidP="000848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МАОУ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Гамовская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школа»</w:t>
      </w:r>
    </w:p>
    <w:p w:rsidR="00A97D9F" w:rsidRDefault="00A97D9F" w:rsidP="000848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7D9F" w:rsidRDefault="00A97D9F" w:rsidP="00A97D9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Пестерева Елена Борисовна,</w:t>
      </w:r>
    </w:p>
    <w:p w:rsidR="00A97D9F" w:rsidRDefault="00A97D9F" w:rsidP="00A97D9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учитель химии</w:t>
      </w:r>
    </w:p>
    <w:p w:rsidR="00A97D9F" w:rsidRDefault="00A97D9F" w:rsidP="00A97D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7D9F" w:rsidRDefault="00A97D9F" w:rsidP="00A97D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факультатива (курса по выбору) </w:t>
      </w:r>
    </w:p>
    <w:p w:rsidR="00A97D9F" w:rsidRDefault="00A97D9F" w:rsidP="00A97D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учащихся 8 класса</w:t>
      </w:r>
    </w:p>
    <w:p w:rsidR="00A97D9F" w:rsidRDefault="00A97D9F" w:rsidP="00A97D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«Вещества и химические реакции»</w:t>
      </w:r>
    </w:p>
    <w:p w:rsidR="00A97D9F" w:rsidRDefault="00A97D9F" w:rsidP="00A97D9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8482D" w:rsidRPr="00A97D9F" w:rsidRDefault="0008482D" w:rsidP="000848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7D9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8482D" w:rsidRPr="00A97D9F" w:rsidRDefault="0008482D" w:rsidP="006A5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>Рабочая программа курса</w:t>
      </w:r>
      <w:r w:rsidR="006A5A7F" w:rsidRPr="00A97D9F">
        <w:rPr>
          <w:rFonts w:ascii="Times New Roman" w:hAnsi="Times New Roman"/>
          <w:sz w:val="28"/>
          <w:szCs w:val="28"/>
        </w:rPr>
        <w:t xml:space="preserve"> по выбору</w:t>
      </w:r>
      <w:r w:rsidRPr="00A97D9F">
        <w:rPr>
          <w:rFonts w:ascii="Times New Roman" w:hAnsi="Times New Roman"/>
          <w:sz w:val="28"/>
          <w:szCs w:val="28"/>
        </w:rPr>
        <w:t xml:space="preserve"> «</w:t>
      </w:r>
      <w:r w:rsidR="006A5A7F" w:rsidRPr="00A97D9F">
        <w:rPr>
          <w:rFonts w:ascii="Times New Roman" w:hAnsi="Times New Roman"/>
          <w:sz w:val="28"/>
          <w:szCs w:val="28"/>
        </w:rPr>
        <w:t>Вещества и химические реакции</w:t>
      </w:r>
      <w:r w:rsidRPr="00A97D9F">
        <w:rPr>
          <w:rFonts w:ascii="Times New Roman" w:hAnsi="Times New Roman"/>
          <w:sz w:val="28"/>
          <w:szCs w:val="28"/>
        </w:rPr>
        <w:t>»</w:t>
      </w:r>
      <w:r w:rsidR="001C483A" w:rsidRPr="00A97D9F">
        <w:rPr>
          <w:rFonts w:ascii="Times New Roman" w:hAnsi="Times New Roman"/>
          <w:sz w:val="28"/>
          <w:szCs w:val="28"/>
        </w:rPr>
        <w:t xml:space="preserve"> </w:t>
      </w:r>
      <w:r w:rsidRPr="00A97D9F">
        <w:rPr>
          <w:rFonts w:ascii="Times New Roman" w:hAnsi="Times New Roman"/>
          <w:sz w:val="28"/>
          <w:szCs w:val="28"/>
        </w:rPr>
        <w:t xml:space="preserve">предназначена для </w:t>
      </w:r>
      <w:proofErr w:type="gramStart"/>
      <w:r w:rsidRPr="00A97D9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97D9F">
        <w:rPr>
          <w:rFonts w:ascii="Times New Roman" w:hAnsi="Times New Roman"/>
          <w:sz w:val="28"/>
          <w:szCs w:val="28"/>
        </w:rPr>
        <w:t xml:space="preserve"> </w:t>
      </w:r>
      <w:r w:rsidR="006A5A7F" w:rsidRPr="00A97D9F">
        <w:rPr>
          <w:rFonts w:ascii="Times New Roman" w:hAnsi="Times New Roman"/>
          <w:sz w:val="28"/>
          <w:szCs w:val="28"/>
        </w:rPr>
        <w:t>8</w:t>
      </w:r>
      <w:r w:rsidRPr="00A97D9F">
        <w:rPr>
          <w:rFonts w:ascii="Times New Roman" w:hAnsi="Times New Roman"/>
          <w:sz w:val="28"/>
          <w:szCs w:val="28"/>
        </w:rPr>
        <w:t xml:space="preserve"> класса</w:t>
      </w:r>
      <w:r w:rsidR="006A5A7F" w:rsidRPr="00A97D9F">
        <w:rPr>
          <w:rFonts w:ascii="Times New Roman" w:hAnsi="Times New Roman"/>
          <w:sz w:val="28"/>
          <w:szCs w:val="28"/>
        </w:rPr>
        <w:t>.</w:t>
      </w:r>
    </w:p>
    <w:p w:rsidR="0008482D" w:rsidRPr="00A97D9F" w:rsidRDefault="006A5A7F" w:rsidP="00930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 xml:space="preserve"> К</w:t>
      </w:r>
      <w:r w:rsidR="0008482D" w:rsidRPr="00A97D9F">
        <w:rPr>
          <w:rFonts w:ascii="Times New Roman" w:hAnsi="Times New Roman"/>
          <w:sz w:val="28"/>
          <w:szCs w:val="28"/>
        </w:rPr>
        <w:t>урс</w:t>
      </w:r>
      <w:r w:rsidRPr="00A97D9F">
        <w:rPr>
          <w:rFonts w:ascii="Times New Roman" w:hAnsi="Times New Roman"/>
          <w:sz w:val="28"/>
          <w:szCs w:val="28"/>
        </w:rPr>
        <w:t xml:space="preserve"> по выбору </w:t>
      </w:r>
      <w:r w:rsidR="0008482D" w:rsidRPr="00A97D9F">
        <w:rPr>
          <w:rFonts w:ascii="Times New Roman" w:hAnsi="Times New Roman"/>
          <w:sz w:val="28"/>
          <w:szCs w:val="28"/>
        </w:rPr>
        <w:t xml:space="preserve"> будет обеспечивать сознательное усвоение </w:t>
      </w:r>
      <w:r w:rsidR="00930501" w:rsidRPr="00A97D9F">
        <w:rPr>
          <w:rFonts w:ascii="Times New Roman" w:hAnsi="Times New Roman"/>
          <w:sz w:val="28"/>
          <w:szCs w:val="28"/>
        </w:rPr>
        <w:t xml:space="preserve">обучающимися </w:t>
      </w:r>
      <w:r w:rsidR="0008482D" w:rsidRPr="00A97D9F">
        <w:rPr>
          <w:rFonts w:ascii="Times New Roman" w:hAnsi="Times New Roman"/>
          <w:sz w:val="28"/>
          <w:szCs w:val="28"/>
        </w:rPr>
        <w:t xml:space="preserve">важнейших химических понятий, законов, теорий, фактов, методов химической науки с опорой на </w:t>
      </w:r>
      <w:proofErr w:type="spellStart"/>
      <w:r w:rsidR="0008482D" w:rsidRPr="00A97D9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08482D" w:rsidRPr="00A97D9F">
        <w:rPr>
          <w:rFonts w:ascii="Times New Roman" w:hAnsi="Times New Roman"/>
          <w:sz w:val="28"/>
          <w:szCs w:val="28"/>
        </w:rPr>
        <w:t xml:space="preserve"> связи и на этой основе формировать естественно-научное мировоззрение и восприятие </w:t>
      </w:r>
      <w:r w:rsidR="00930501" w:rsidRPr="00A97D9F">
        <w:rPr>
          <w:rFonts w:ascii="Times New Roman" w:hAnsi="Times New Roman"/>
          <w:sz w:val="28"/>
          <w:szCs w:val="28"/>
        </w:rPr>
        <w:t xml:space="preserve">обучающимися </w:t>
      </w:r>
      <w:r w:rsidR="0008482D" w:rsidRPr="00A97D9F">
        <w:rPr>
          <w:rFonts w:ascii="Times New Roman" w:hAnsi="Times New Roman"/>
          <w:sz w:val="28"/>
          <w:szCs w:val="28"/>
        </w:rPr>
        <w:t>химического образования как элемента общечеловеческой культуры</w:t>
      </w:r>
      <w:proofErr w:type="gramStart"/>
      <w:r w:rsidR="0008482D" w:rsidRPr="00A97D9F">
        <w:rPr>
          <w:rFonts w:ascii="Times New Roman" w:hAnsi="Times New Roman"/>
          <w:sz w:val="28"/>
          <w:szCs w:val="28"/>
        </w:rPr>
        <w:t>.</w:t>
      </w:r>
      <w:proofErr w:type="gramEnd"/>
      <w:r w:rsidR="0008482D" w:rsidRPr="00A97D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482D" w:rsidRPr="00A97D9F">
        <w:rPr>
          <w:rFonts w:ascii="Times New Roman" w:hAnsi="Times New Roman"/>
          <w:sz w:val="28"/>
          <w:szCs w:val="28"/>
        </w:rPr>
        <w:t>и</w:t>
      </w:r>
      <w:proofErr w:type="gramEnd"/>
      <w:r w:rsidR="0008482D" w:rsidRPr="00A97D9F">
        <w:rPr>
          <w:rFonts w:ascii="Times New Roman" w:hAnsi="Times New Roman"/>
          <w:sz w:val="28"/>
          <w:szCs w:val="28"/>
        </w:rPr>
        <w:t xml:space="preserve"> развития химии в контексте истории развития общества, науки и культ</w:t>
      </w:r>
      <w:r w:rsidRPr="00A97D9F">
        <w:rPr>
          <w:rFonts w:ascii="Times New Roman" w:hAnsi="Times New Roman"/>
          <w:sz w:val="28"/>
          <w:szCs w:val="28"/>
        </w:rPr>
        <w:t xml:space="preserve">уры. Предлагаемый </w:t>
      </w:r>
      <w:r w:rsidR="0008482D" w:rsidRPr="00A97D9F">
        <w:rPr>
          <w:rFonts w:ascii="Times New Roman" w:hAnsi="Times New Roman"/>
          <w:sz w:val="28"/>
          <w:szCs w:val="28"/>
        </w:rPr>
        <w:t xml:space="preserve"> курс носит занимательный характер, способствуя формированию у </w:t>
      </w:r>
      <w:proofErr w:type="gramStart"/>
      <w:r w:rsidR="00930501" w:rsidRPr="00A97D9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0501" w:rsidRPr="00A97D9F">
        <w:rPr>
          <w:rFonts w:ascii="Times New Roman" w:hAnsi="Times New Roman"/>
          <w:sz w:val="28"/>
          <w:szCs w:val="28"/>
        </w:rPr>
        <w:t xml:space="preserve"> </w:t>
      </w:r>
      <w:r w:rsidR="0008482D" w:rsidRPr="00A97D9F">
        <w:rPr>
          <w:rFonts w:ascii="Times New Roman" w:hAnsi="Times New Roman"/>
          <w:sz w:val="28"/>
          <w:szCs w:val="28"/>
        </w:rPr>
        <w:t xml:space="preserve"> познавательного интереса и мотивации к изучению химии.</w:t>
      </w:r>
    </w:p>
    <w:p w:rsidR="0008482D" w:rsidRPr="00A97D9F" w:rsidRDefault="0008482D" w:rsidP="00930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A97D9F">
        <w:rPr>
          <w:rFonts w:ascii="Times New Roman" w:hAnsi="Times New Roman"/>
          <w:sz w:val="28"/>
          <w:szCs w:val="28"/>
        </w:rPr>
        <w:t xml:space="preserve">расширение и углубление знаний </w:t>
      </w:r>
      <w:r w:rsidR="00A7160A" w:rsidRPr="00A97D9F">
        <w:rPr>
          <w:rFonts w:ascii="Times New Roman" w:hAnsi="Times New Roman"/>
          <w:sz w:val="28"/>
          <w:szCs w:val="28"/>
        </w:rPr>
        <w:t>обучающихся</w:t>
      </w:r>
      <w:r w:rsidRPr="00A97D9F">
        <w:rPr>
          <w:rFonts w:ascii="Times New Roman" w:hAnsi="Times New Roman"/>
          <w:sz w:val="28"/>
          <w:szCs w:val="28"/>
        </w:rPr>
        <w:t xml:space="preserve">, полученных при изучении основного школьного курса химии, развитие общекультурных компетентностей </w:t>
      </w:r>
      <w:r w:rsidR="00930501" w:rsidRPr="00A97D9F">
        <w:rPr>
          <w:rFonts w:ascii="Times New Roman" w:hAnsi="Times New Roman"/>
          <w:sz w:val="28"/>
          <w:szCs w:val="28"/>
        </w:rPr>
        <w:t xml:space="preserve"> обучающихся</w:t>
      </w:r>
      <w:r w:rsidRPr="00A97D9F">
        <w:rPr>
          <w:rFonts w:ascii="Times New Roman" w:hAnsi="Times New Roman"/>
          <w:sz w:val="28"/>
          <w:szCs w:val="28"/>
        </w:rPr>
        <w:t>, формирование у них устойчивого интереса и мотивации к изучению основ химической науки.</w:t>
      </w:r>
    </w:p>
    <w:p w:rsidR="0008482D" w:rsidRPr="00A97D9F" w:rsidRDefault="0008482D" w:rsidP="00930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8482D" w:rsidRPr="00A97D9F" w:rsidRDefault="006A5A7F" w:rsidP="0008482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 xml:space="preserve">создать условия </w:t>
      </w:r>
      <w:r w:rsidR="0008482D" w:rsidRPr="00A97D9F">
        <w:rPr>
          <w:rFonts w:ascii="Times New Roman" w:hAnsi="Times New Roman"/>
          <w:sz w:val="28"/>
          <w:szCs w:val="28"/>
        </w:rPr>
        <w:t xml:space="preserve">для углубления и расширения знаний </w:t>
      </w:r>
      <w:r w:rsidR="00930501" w:rsidRPr="00A97D9F">
        <w:rPr>
          <w:rFonts w:ascii="Times New Roman" w:hAnsi="Times New Roman"/>
          <w:sz w:val="28"/>
          <w:szCs w:val="28"/>
        </w:rPr>
        <w:t xml:space="preserve"> у обучающихся </w:t>
      </w:r>
      <w:r w:rsidR="0008482D" w:rsidRPr="00A97D9F">
        <w:rPr>
          <w:rFonts w:ascii="Times New Roman" w:hAnsi="Times New Roman"/>
          <w:sz w:val="28"/>
          <w:szCs w:val="28"/>
        </w:rPr>
        <w:t xml:space="preserve"> по химии, развития мышления, формирования интеллектуальных умений и опыта творческой учебно-познавательной деятельности;</w:t>
      </w:r>
    </w:p>
    <w:p w:rsidR="0008482D" w:rsidRPr="00A97D9F" w:rsidRDefault="006A5A7F" w:rsidP="0008482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>формировать</w:t>
      </w:r>
      <w:r w:rsidR="0008482D" w:rsidRPr="00A97D9F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="00930501" w:rsidRPr="00A97D9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0501" w:rsidRPr="00A97D9F">
        <w:rPr>
          <w:rFonts w:ascii="Times New Roman" w:hAnsi="Times New Roman"/>
          <w:sz w:val="28"/>
          <w:szCs w:val="28"/>
        </w:rPr>
        <w:t xml:space="preserve"> </w:t>
      </w:r>
      <w:r w:rsidR="0008482D" w:rsidRPr="00A97D9F">
        <w:rPr>
          <w:rFonts w:ascii="Times New Roman" w:hAnsi="Times New Roman"/>
          <w:sz w:val="28"/>
          <w:szCs w:val="28"/>
        </w:rPr>
        <w:t xml:space="preserve"> ценностного отношения к химическому знанию как к важнейшему компоненту естественно-научной картины мира;</w:t>
      </w:r>
    </w:p>
    <w:p w:rsidR="00A7160A" w:rsidRPr="00A97D9F" w:rsidRDefault="006A5A7F" w:rsidP="0008482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 xml:space="preserve">создать условия для осознанного знакомства </w:t>
      </w:r>
      <w:r w:rsidR="0008482D" w:rsidRPr="00A97D9F">
        <w:rPr>
          <w:rFonts w:ascii="Times New Roman" w:hAnsi="Times New Roman"/>
          <w:sz w:val="28"/>
          <w:szCs w:val="28"/>
        </w:rPr>
        <w:t xml:space="preserve"> </w:t>
      </w:r>
      <w:r w:rsidR="00A7160A" w:rsidRPr="00A97D9F">
        <w:rPr>
          <w:rFonts w:ascii="Times New Roman" w:hAnsi="Times New Roman"/>
          <w:sz w:val="28"/>
          <w:szCs w:val="28"/>
        </w:rPr>
        <w:t>лабораторным оборудованием, способами работы с ним с основными методами исследования веществ;</w:t>
      </w:r>
    </w:p>
    <w:p w:rsidR="0008482D" w:rsidRPr="00A97D9F" w:rsidRDefault="0008482D" w:rsidP="0008482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 xml:space="preserve">развитие общекультурных компетентностей у </w:t>
      </w:r>
      <w:r w:rsidR="00930501" w:rsidRPr="00A97D9F">
        <w:rPr>
          <w:rFonts w:ascii="Times New Roman" w:hAnsi="Times New Roman"/>
          <w:sz w:val="28"/>
          <w:szCs w:val="28"/>
        </w:rPr>
        <w:t xml:space="preserve">обучающихся </w:t>
      </w:r>
      <w:r w:rsidRPr="00A97D9F">
        <w:rPr>
          <w:rFonts w:ascii="Times New Roman" w:hAnsi="Times New Roman"/>
          <w:sz w:val="28"/>
          <w:szCs w:val="28"/>
        </w:rPr>
        <w:t>на основе внутр</w:t>
      </w:r>
      <w:proofErr w:type="gramStart"/>
      <w:r w:rsidRPr="00A97D9F">
        <w:rPr>
          <w:rFonts w:ascii="Times New Roman" w:hAnsi="Times New Roman"/>
          <w:sz w:val="28"/>
          <w:szCs w:val="28"/>
        </w:rPr>
        <w:t>и-</w:t>
      </w:r>
      <w:proofErr w:type="gramEnd"/>
      <w:r w:rsidRPr="00A97D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97D9F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A97D9F">
        <w:rPr>
          <w:rFonts w:ascii="Times New Roman" w:hAnsi="Times New Roman"/>
          <w:sz w:val="28"/>
          <w:szCs w:val="28"/>
        </w:rPr>
        <w:t xml:space="preserve"> интеграции химии с другими учебными предметами </w:t>
      </w:r>
      <w:proofErr w:type="spellStart"/>
      <w:r w:rsidRPr="00A97D9F">
        <w:rPr>
          <w:rFonts w:ascii="Times New Roman" w:hAnsi="Times New Roman"/>
          <w:sz w:val="28"/>
          <w:szCs w:val="28"/>
        </w:rPr>
        <w:t>естественно-науч</w:t>
      </w:r>
      <w:r w:rsidR="006A5A7F" w:rsidRPr="00A97D9F">
        <w:rPr>
          <w:rFonts w:ascii="Times New Roman" w:hAnsi="Times New Roman"/>
          <w:sz w:val="28"/>
          <w:szCs w:val="28"/>
        </w:rPr>
        <w:t>ного</w:t>
      </w:r>
      <w:proofErr w:type="spellEnd"/>
      <w:r w:rsidR="006A5A7F" w:rsidRPr="00A97D9F">
        <w:rPr>
          <w:rFonts w:ascii="Times New Roman" w:hAnsi="Times New Roman"/>
          <w:sz w:val="28"/>
          <w:szCs w:val="28"/>
        </w:rPr>
        <w:t xml:space="preserve"> и гуманитарного циклов.</w:t>
      </w:r>
    </w:p>
    <w:p w:rsidR="00503032" w:rsidRPr="00A97D9F" w:rsidRDefault="00503032" w:rsidP="0050303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bCs/>
          <w:sz w:val="28"/>
          <w:szCs w:val="28"/>
          <w:u w:val="single"/>
        </w:rPr>
        <w:t>Формы</w:t>
      </w:r>
      <w:r w:rsidRPr="00A97D9F">
        <w:rPr>
          <w:rFonts w:ascii="Times New Roman" w:hAnsi="Times New Roman"/>
          <w:bCs/>
          <w:sz w:val="28"/>
          <w:szCs w:val="28"/>
        </w:rPr>
        <w:t xml:space="preserve"> организации образовательного процесса:</w:t>
      </w:r>
      <w:r w:rsidRPr="00A97D9F">
        <w:rPr>
          <w:rFonts w:ascii="Times New Roman" w:hAnsi="Times New Roman"/>
          <w:sz w:val="28"/>
          <w:szCs w:val="28"/>
        </w:rPr>
        <w:t xml:space="preserve"> практическая работа, парные и  групповые формы р</w:t>
      </w:r>
      <w:r w:rsidR="006A5A7F" w:rsidRPr="00A97D9F">
        <w:rPr>
          <w:rFonts w:ascii="Times New Roman" w:hAnsi="Times New Roman"/>
          <w:sz w:val="28"/>
          <w:szCs w:val="28"/>
        </w:rPr>
        <w:t>аботы, зачет.</w:t>
      </w:r>
      <w:r w:rsidRPr="00A97D9F">
        <w:rPr>
          <w:rFonts w:ascii="Times New Roman" w:hAnsi="Times New Roman"/>
          <w:sz w:val="28"/>
          <w:szCs w:val="28"/>
        </w:rPr>
        <w:t xml:space="preserve"> </w:t>
      </w:r>
    </w:p>
    <w:p w:rsidR="006A5A7F" w:rsidRPr="00A97D9F" w:rsidRDefault="006A5A7F" w:rsidP="0050303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>Курс  рассчитан на 12 часов.</w:t>
      </w:r>
    </w:p>
    <w:p w:rsidR="00A97D9F" w:rsidRDefault="00A97D9F" w:rsidP="00A97D9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5A7F" w:rsidRDefault="006A5A7F" w:rsidP="00A97D9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97D9F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p w:rsidR="00A97D9F" w:rsidRPr="00A97D9F" w:rsidRDefault="00A97D9F" w:rsidP="00A97D9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6A5A7F" w:rsidRPr="00A97D9F" w:rsidTr="006A5A7F">
        <w:tc>
          <w:tcPr>
            <w:tcW w:w="817" w:type="dxa"/>
          </w:tcPr>
          <w:p w:rsidR="006A5A7F" w:rsidRPr="00A97D9F" w:rsidRDefault="006A5A7F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6A5A7F" w:rsidRPr="00A97D9F" w:rsidRDefault="006A5A7F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6A5A7F" w:rsidRPr="00A97D9F" w:rsidRDefault="006A5A7F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A5A7F" w:rsidRPr="00A97D9F" w:rsidTr="006A5A7F">
        <w:tc>
          <w:tcPr>
            <w:tcW w:w="817" w:type="dxa"/>
          </w:tcPr>
          <w:p w:rsidR="006A5A7F" w:rsidRPr="00A97D9F" w:rsidRDefault="006A5A7F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 xml:space="preserve">Вещества. Классификация веществ. </w:t>
            </w:r>
            <w:r w:rsidRPr="00A97D9F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свойства веществ. Чистое вещество и смеси. Способы разделение смесей.</w:t>
            </w:r>
          </w:p>
        </w:tc>
        <w:tc>
          <w:tcPr>
            <w:tcW w:w="3191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6A5A7F" w:rsidRPr="00A97D9F" w:rsidTr="006A5A7F">
        <w:tc>
          <w:tcPr>
            <w:tcW w:w="817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63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 xml:space="preserve"> Растворы. Насыщенные и ненасыщенные растворы. Выращивание кристаллов разных солей. </w:t>
            </w:r>
          </w:p>
        </w:tc>
        <w:tc>
          <w:tcPr>
            <w:tcW w:w="3191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5A7F" w:rsidRPr="00A97D9F" w:rsidTr="006A5A7F">
        <w:tc>
          <w:tcPr>
            <w:tcW w:w="817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Химические реакции. Признаки химических реакций. Качественные реакции.</w:t>
            </w:r>
          </w:p>
        </w:tc>
        <w:tc>
          <w:tcPr>
            <w:tcW w:w="3191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A7F" w:rsidRPr="00A97D9F" w:rsidTr="006A5A7F">
        <w:tc>
          <w:tcPr>
            <w:tcW w:w="817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Количественный и качественный анализ. Определение крахмала, белка и жиров в продуктах питания. Определение витамина «С» в соках.</w:t>
            </w:r>
          </w:p>
        </w:tc>
        <w:tc>
          <w:tcPr>
            <w:tcW w:w="3191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5A7F" w:rsidRPr="00A97D9F" w:rsidTr="006A5A7F">
        <w:tc>
          <w:tcPr>
            <w:tcW w:w="817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3191" w:type="dxa"/>
          </w:tcPr>
          <w:p w:rsidR="006A5A7F" w:rsidRPr="00A97D9F" w:rsidRDefault="00A7160A" w:rsidP="0050303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D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97D9F" w:rsidRDefault="00A7160A" w:rsidP="00503032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 xml:space="preserve"> </w:t>
      </w:r>
    </w:p>
    <w:p w:rsidR="00503032" w:rsidRPr="00A97D9F" w:rsidRDefault="00A7160A" w:rsidP="00503032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7D9F">
        <w:rPr>
          <w:rFonts w:ascii="Times New Roman" w:hAnsi="Times New Roman"/>
          <w:b/>
          <w:sz w:val="28"/>
          <w:szCs w:val="28"/>
        </w:rPr>
        <w:t>Предполагаемый результат</w:t>
      </w:r>
    </w:p>
    <w:p w:rsidR="00A7160A" w:rsidRPr="00A97D9F" w:rsidRDefault="00A7160A" w:rsidP="00A7160A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>Обучающиеся познакомятся с химическим оборудованием и основными методами исследования веществ. Овладеют элементарными навыками работы с лабораторным оборудованием.</w:t>
      </w:r>
    </w:p>
    <w:p w:rsidR="00A97D9F" w:rsidRDefault="00A7160A" w:rsidP="00A7160A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 xml:space="preserve"> </w:t>
      </w:r>
    </w:p>
    <w:p w:rsidR="00A7160A" w:rsidRPr="00A97D9F" w:rsidRDefault="00A7160A" w:rsidP="00A7160A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7D9F">
        <w:rPr>
          <w:rFonts w:ascii="Times New Roman" w:hAnsi="Times New Roman"/>
          <w:b/>
          <w:sz w:val="28"/>
          <w:szCs w:val="28"/>
        </w:rPr>
        <w:t>Критерий эффективности</w:t>
      </w:r>
    </w:p>
    <w:p w:rsidR="00A7160A" w:rsidRDefault="00A7160A" w:rsidP="00A7160A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 xml:space="preserve">100% </w:t>
      </w:r>
      <w:proofErr w:type="gramStart"/>
      <w:r w:rsidRPr="00A97D9F">
        <w:rPr>
          <w:rFonts w:ascii="Times New Roman" w:hAnsi="Times New Roman"/>
          <w:sz w:val="28"/>
          <w:szCs w:val="28"/>
        </w:rPr>
        <w:t>посещающих</w:t>
      </w:r>
      <w:proofErr w:type="gramEnd"/>
      <w:r w:rsidRPr="00A97D9F">
        <w:rPr>
          <w:rFonts w:ascii="Times New Roman" w:hAnsi="Times New Roman"/>
          <w:sz w:val="28"/>
          <w:szCs w:val="28"/>
        </w:rPr>
        <w:t xml:space="preserve"> курс справятся с зачетной работой.</w:t>
      </w:r>
    </w:p>
    <w:p w:rsidR="00A97D9F" w:rsidRPr="00A97D9F" w:rsidRDefault="00A97D9F" w:rsidP="00A7160A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161" w:rsidRPr="00A97D9F" w:rsidRDefault="00141161" w:rsidP="00A97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7D9F">
        <w:rPr>
          <w:rFonts w:ascii="Times New Roman" w:hAnsi="Times New Roman"/>
          <w:b/>
          <w:sz w:val="28"/>
          <w:szCs w:val="28"/>
        </w:rPr>
        <w:t xml:space="preserve">Материально-техническое и учебно-методическое обеспечение  </w:t>
      </w:r>
    </w:p>
    <w:p w:rsidR="00141161" w:rsidRPr="00A97D9F" w:rsidRDefault="00141161" w:rsidP="00192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>1. Малышкина, В. Занимательная химия / В. Малышкина. — СПб</w:t>
      </w:r>
      <w:proofErr w:type="gramStart"/>
      <w:r w:rsidRPr="00A97D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97D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D9F">
        <w:rPr>
          <w:rFonts w:ascii="Times New Roman" w:hAnsi="Times New Roman"/>
          <w:sz w:val="28"/>
          <w:szCs w:val="28"/>
        </w:rPr>
        <w:t>Тригон</w:t>
      </w:r>
      <w:proofErr w:type="spellEnd"/>
      <w:r w:rsidRPr="00A97D9F">
        <w:rPr>
          <w:rFonts w:ascii="Times New Roman" w:hAnsi="Times New Roman"/>
          <w:sz w:val="28"/>
          <w:szCs w:val="28"/>
        </w:rPr>
        <w:t>, 1998. — 576 с.</w:t>
      </w:r>
    </w:p>
    <w:p w:rsidR="00141161" w:rsidRPr="00A97D9F" w:rsidRDefault="00141161" w:rsidP="00141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>2. Мир химии. Занимательные рассказы о химии / сост. Ю. И. Смирнов. — СПб.</w:t>
      </w:r>
      <w:proofErr w:type="gramStart"/>
      <w:r w:rsidRPr="00A97D9F">
        <w:rPr>
          <w:rFonts w:ascii="Times New Roman" w:hAnsi="Times New Roman"/>
          <w:sz w:val="28"/>
          <w:szCs w:val="28"/>
        </w:rPr>
        <w:t>—М</w:t>
      </w:r>
      <w:proofErr w:type="gramEnd"/>
      <w:r w:rsidRPr="00A97D9F">
        <w:rPr>
          <w:rFonts w:ascii="Times New Roman" w:hAnsi="Times New Roman"/>
          <w:sz w:val="28"/>
          <w:szCs w:val="28"/>
        </w:rPr>
        <w:t>. : Экспресс, 1995. — 160 с.</w:t>
      </w:r>
    </w:p>
    <w:p w:rsidR="00141161" w:rsidRPr="00A97D9F" w:rsidRDefault="00141161" w:rsidP="00141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D9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97D9F">
        <w:rPr>
          <w:rFonts w:ascii="Times New Roman" w:hAnsi="Times New Roman"/>
          <w:sz w:val="28"/>
          <w:szCs w:val="28"/>
        </w:rPr>
        <w:t>Полосин</w:t>
      </w:r>
      <w:proofErr w:type="spellEnd"/>
      <w:r w:rsidRPr="00A97D9F">
        <w:rPr>
          <w:rFonts w:ascii="Times New Roman" w:hAnsi="Times New Roman"/>
          <w:sz w:val="28"/>
          <w:szCs w:val="28"/>
        </w:rPr>
        <w:t xml:space="preserve">, В. С. Школьный эксперимент по неорганической химии: пособие для учителей / В. С. </w:t>
      </w:r>
      <w:proofErr w:type="spellStart"/>
      <w:r w:rsidRPr="00A97D9F">
        <w:rPr>
          <w:rFonts w:ascii="Times New Roman" w:hAnsi="Times New Roman"/>
          <w:sz w:val="28"/>
          <w:szCs w:val="28"/>
        </w:rPr>
        <w:t>Полосин</w:t>
      </w:r>
      <w:proofErr w:type="spellEnd"/>
      <w:r w:rsidRPr="00A97D9F">
        <w:rPr>
          <w:rFonts w:ascii="Times New Roman" w:hAnsi="Times New Roman"/>
          <w:sz w:val="28"/>
          <w:szCs w:val="28"/>
        </w:rPr>
        <w:t>. — М.</w:t>
      </w:r>
      <w:proofErr w:type="gramStart"/>
      <w:r w:rsidRPr="00A97D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97D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D9F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A97D9F">
        <w:rPr>
          <w:rFonts w:ascii="Times New Roman" w:hAnsi="Times New Roman"/>
          <w:sz w:val="28"/>
          <w:szCs w:val="28"/>
        </w:rPr>
        <w:t>, 1959. — 302 с.</w:t>
      </w:r>
    </w:p>
    <w:sectPr w:rsidR="00141161" w:rsidRPr="00A97D9F" w:rsidSect="0025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CA759A"/>
    <w:lvl w:ilvl="0">
      <w:numFmt w:val="bullet"/>
      <w:lvlText w:val="*"/>
      <w:lvlJc w:val="left"/>
    </w:lvl>
  </w:abstractNum>
  <w:abstractNum w:abstractNumId="1">
    <w:nsid w:val="07D810E2"/>
    <w:multiLevelType w:val="multilevel"/>
    <w:tmpl w:val="C3E4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E68A1"/>
    <w:multiLevelType w:val="hybridMultilevel"/>
    <w:tmpl w:val="8384FCF6"/>
    <w:lvl w:ilvl="0" w:tplc="DF541A8C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964B7"/>
    <w:multiLevelType w:val="multilevel"/>
    <w:tmpl w:val="26E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61A0D"/>
    <w:multiLevelType w:val="hybridMultilevel"/>
    <w:tmpl w:val="3F1EB966"/>
    <w:lvl w:ilvl="0" w:tplc="DF541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6E14"/>
    <w:multiLevelType w:val="multilevel"/>
    <w:tmpl w:val="98B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E0BCB"/>
    <w:multiLevelType w:val="hybridMultilevel"/>
    <w:tmpl w:val="4B5ECFB6"/>
    <w:lvl w:ilvl="0" w:tplc="DF541A8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D902EA"/>
    <w:multiLevelType w:val="hybridMultilevel"/>
    <w:tmpl w:val="BFA0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82D"/>
    <w:rsid w:val="000265FE"/>
    <w:rsid w:val="0008482D"/>
    <w:rsid w:val="00090963"/>
    <w:rsid w:val="000D0D3B"/>
    <w:rsid w:val="000E216E"/>
    <w:rsid w:val="000F118D"/>
    <w:rsid w:val="000F2125"/>
    <w:rsid w:val="00141161"/>
    <w:rsid w:val="00190911"/>
    <w:rsid w:val="0019208A"/>
    <w:rsid w:val="001C483A"/>
    <w:rsid w:val="001F363A"/>
    <w:rsid w:val="0020044B"/>
    <w:rsid w:val="00215875"/>
    <w:rsid w:val="00230C7C"/>
    <w:rsid w:val="0025785F"/>
    <w:rsid w:val="002A55C0"/>
    <w:rsid w:val="002C68F2"/>
    <w:rsid w:val="003F42AE"/>
    <w:rsid w:val="004E6772"/>
    <w:rsid w:val="004F33F2"/>
    <w:rsid w:val="004F58EE"/>
    <w:rsid w:val="00503032"/>
    <w:rsid w:val="00517D1D"/>
    <w:rsid w:val="00551CFB"/>
    <w:rsid w:val="00593244"/>
    <w:rsid w:val="005A37AA"/>
    <w:rsid w:val="006A5A7F"/>
    <w:rsid w:val="006F2249"/>
    <w:rsid w:val="007722F1"/>
    <w:rsid w:val="00930501"/>
    <w:rsid w:val="00A7160A"/>
    <w:rsid w:val="00A97D9F"/>
    <w:rsid w:val="00B704C4"/>
    <w:rsid w:val="00C56B8D"/>
    <w:rsid w:val="00CF6AE8"/>
    <w:rsid w:val="00EC7654"/>
    <w:rsid w:val="00F02937"/>
    <w:rsid w:val="00FF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08482D"/>
    <w:pPr>
      <w:widowControl w:val="0"/>
      <w:spacing w:after="0" w:line="240" w:lineRule="auto"/>
    </w:pPr>
    <w:rPr>
      <w:rFonts w:ascii="Franklin Gothic Book" w:hAnsi="Franklin Gothic Book"/>
      <w:sz w:val="18"/>
    </w:rPr>
  </w:style>
  <w:style w:type="paragraph" w:styleId="a4">
    <w:name w:val="List Paragraph"/>
    <w:basedOn w:val="a"/>
    <w:uiPriority w:val="34"/>
    <w:qFormat/>
    <w:rsid w:val="005030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9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A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DDAF5-7A06-4CA1-BBBC-784F59B9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2017-10-09T07:24:00Z</cp:lastPrinted>
  <dcterms:created xsi:type="dcterms:W3CDTF">2017-10-09T07:24:00Z</dcterms:created>
  <dcterms:modified xsi:type="dcterms:W3CDTF">2017-10-09T07:24:00Z</dcterms:modified>
</cp:coreProperties>
</file>