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2F645E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2F645E">
        <w:rPr>
          <w:rFonts w:ascii="Times New Roman" w:hAnsi="Times New Roman" w:cs="Times New Roman"/>
          <w:b/>
          <w:sz w:val="18"/>
          <w:szCs w:val="18"/>
        </w:rPr>
        <w:t>апреля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417"/>
        <w:gridCol w:w="1134"/>
        <w:gridCol w:w="4678"/>
        <w:gridCol w:w="3969"/>
      </w:tblGrid>
      <w:tr w:rsidR="00F86229" w:rsidRPr="00176CB5" w:rsidTr="00FE4A24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678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969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20.01.2017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22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дополнительных образовательных услуг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(Иванова О.В.)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Университет ПГГПУ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24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27.03.2017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235</w:t>
            </w:r>
          </w:p>
        </w:tc>
        <w:tc>
          <w:tcPr>
            <w:tcW w:w="4678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дополнительных образовательных услуг (Белокопытова Д.И.)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март-июнь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Университет ПГНИУ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Генкеля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5а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01.04.2017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проектора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Beng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mp512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8270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00</w:t>
            </w:r>
          </w:p>
          <w:p w:rsidR="00FE4A24" w:rsidRPr="00846FE1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472C4A" w:rsidRPr="008739B9" w:rsidRDefault="00472C4A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край, г. Добрянка,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79-65</w:t>
            </w:r>
            <w:bookmarkStart w:id="0" w:name="_GoBack"/>
            <w:bookmarkEnd w:id="0"/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04.04.2017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запасных частей к автобусу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5878,00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Култаево, ул. Строителей, 29  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к автобусу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180,00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</w:tc>
      </w:tr>
      <w:tr w:rsidR="00FE4A24" w:rsidRPr="00176CB5" w:rsidTr="00FE4A24">
        <w:trPr>
          <w:trHeight w:val="341"/>
        </w:trPr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26/369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технического паспорта здания школы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59720,00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«ЦТИ Пермского края» Пермский районный филиал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256 </w:t>
            </w:r>
          </w:p>
        </w:tc>
      </w:tr>
      <w:tr w:rsidR="00FE4A24" w:rsidRPr="00176CB5" w:rsidTr="00FE4A24">
        <w:trPr>
          <w:trHeight w:val="341"/>
        </w:trPr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114872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полиграфической продукции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(аттестаты)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11173,01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типография»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Владимирская область,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Гагарина, 36 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0F2BFE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дополнительных образовательных услуг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6300,00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апрель-май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НОУ «Краевой центр «Содружество»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Якорный переулок, 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знака «Ш» на машину и автобус, земля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196,00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 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Вагизовна</w:t>
            </w:r>
            <w:proofErr w:type="spellEnd"/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Пономарева Татьяна Ивановна 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в пульт проектора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126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FE4A2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Информационно-технологическое сопровождение программы «1С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редприятие» -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14256,00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апрель 2017 – апрель 2018 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Семченко, 6 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Расходные материалы для учебных практик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Галина Викторовна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хозяйственных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25530,00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«Стандарт МК»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Ижевская, 29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118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дополнительных образовательных услуг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В.Г.)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Фонд содействия бюджетному сектору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почтамп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а/я 323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замков в спортзал и кабинеты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870,00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Лазарев М.А.</w:t>
            </w:r>
          </w:p>
        </w:tc>
      </w:tr>
      <w:tr w:rsidR="00A73840" w:rsidRPr="00176CB5" w:rsidTr="00FE4A24">
        <w:tc>
          <w:tcPr>
            <w:tcW w:w="712" w:type="dxa"/>
            <w:shd w:val="clear" w:color="auto" w:fill="auto"/>
          </w:tcPr>
          <w:p w:rsidR="00A73840" w:rsidRPr="000A2619" w:rsidRDefault="00A73840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A73840" w:rsidRPr="008739B9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73840" w:rsidRPr="008739B9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A73840" w:rsidRPr="008739B9" w:rsidRDefault="00A73840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73840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17.04.2017</w:t>
            </w:r>
          </w:p>
          <w:p w:rsidR="00A73840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73840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Техническое обслуживание и ремонт автомобиля – 5924,00</w:t>
            </w:r>
          </w:p>
          <w:p w:rsidR="00A73840" w:rsidRDefault="00A73840" w:rsidP="00A7384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декабрь 2017</w:t>
            </w:r>
          </w:p>
        </w:tc>
        <w:tc>
          <w:tcPr>
            <w:tcW w:w="3969" w:type="dxa"/>
            <w:shd w:val="clear" w:color="auto" w:fill="auto"/>
          </w:tcPr>
          <w:p w:rsidR="00A73840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«Эксперт Авто»</w:t>
            </w:r>
          </w:p>
          <w:p w:rsidR="00A73840" w:rsidRDefault="00A73840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105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повышения квалификации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«ВТБ-Авто», ООО «АААВТО», ООО «Компас»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39/2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Замена выпуска канализации из школьной столовой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99373,00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«ПЭСП»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310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1529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Гигиеническое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для руководителей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1695,00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«Центр гигиены и эпидемиологии в Пермском крае»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50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светильники для входной двери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570,00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канцелярских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2913,60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Водопроводная, 1, стр.1а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1376-1605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информационно-консультативных услуг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2000,00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правовой информации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Веда-Информ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64-257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повышения квалификации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FE4A2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«Бизнес-Д», ООО «ВТБ-Авто»,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ШадринаН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знаков Пожарной безопасности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2017 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Гордеев Андрей Николаевич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0A2619" w:rsidRDefault="00FE4A2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8739B9" w:rsidRDefault="00FE4A2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школьного цветного мела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153,00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38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путевки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Г.М.)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34216,00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апрель-октябрь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FE4A2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384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путевки (Сальникова А.В.)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35966,00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апрель-июль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FE4A2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384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путевки (Третьякова И.Н.)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35966,00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апрель-июль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FE4A2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«Санаторий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Пермский край,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емидково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Курортная, 1/9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384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Pr="00482442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Рунина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Е.М.)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31360,00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апрель-июль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A73840" w:rsidP="00FE4A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E4A24"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Pr="00482442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санаторно-курортных услуг (Бушкова Н.Н.)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51450,00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апрель-октябрь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38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Pr="00482442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Шешина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Л.А.)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31360,00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апрель-июль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384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E4A24" w:rsidRPr="00482442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санаторно-курортных услуг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Е.З.)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53890,00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апрель-июль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«Курорт Ключи»                    Пермский край,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Суксунский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Ключи,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Курортная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384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ключа для автобусного бокса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2017 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Константин Андреевич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38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ФГУП «Почта России»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Красавинская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79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Pr="00FE4A24" w:rsidRDefault="00FE4A24" w:rsidP="00A738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384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52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E4A24" w:rsidRPr="008739B9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28.04.2017</w:t>
            </w:r>
          </w:p>
        </w:tc>
        <w:tc>
          <w:tcPr>
            <w:tcW w:w="4678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7B5749">
              <w:rPr>
                <w:rFonts w:ascii="Times New Roman" w:hAnsi="Times New Roman"/>
                <w:sz w:val="16"/>
                <w:szCs w:val="16"/>
                <w:u w:val="single"/>
              </w:rPr>
              <w:t>572,00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2017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FE4A24" w:rsidRDefault="00FE4A2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С.А., ИП Бурцева А.Н.</w:t>
            </w:r>
          </w:p>
        </w:tc>
      </w:tr>
      <w:tr w:rsidR="00FE4A24" w:rsidRPr="00176CB5" w:rsidTr="00FE4A24">
        <w:tc>
          <w:tcPr>
            <w:tcW w:w="712" w:type="dxa"/>
            <w:shd w:val="clear" w:color="auto" w:fill="auto"/>
          </w:tcPr>
          <w:p w:rsidR="00FE4A24" w:rsidRDefault="00FE4A24" w:rsidP="004251BD">
            <w:pPr>
              <w:rPr>
                <w:sz w:val="18"/>
                <w:szCs w:val="18"/>
              </w:rPr>
            </w:pPr>
          </w:p>
          <w:p w:rsidR="00FE4A24" w:rsidRDefault="00FE4A24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FE4A24" w:rsidRPr="00506B8B" w:rsidRDefault="00FE4A24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E4A24" w:rsidRPr="00F22A28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E4A24" w:rsidRPr="00B44C4C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4A24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FE4A24" w:rsidRPr="00C00650" w:rsidRDefault="00FE4A24" w:rsidP="00A73840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53</w:t>
            </w:r>
            <w:r w:rsidR="00A73840">
              <w:rPr>
                <w:b/>
                <w:sz w:val="16"/>
                <w:szCs w:val="16"/>
                <w:u w:val="single"/>
              </w:rPr>
              <w:t>8235,61</w:t>
            </w:r>
          </w:p>
        </w:tc>
        <w:tc>
          <w:tcPr>
            <w:tcW w:w="3969" w:type="dxa"/>
            <w:shd w:val="clear" w:color="auto" w:fill="auto"/>
          </w:tcPr>
          <w:p w:rsidR="00FE4A24" w:rsidRDefault="00FE4A24" w:rsidP="004251BD">
            <w:pPr>
              <w:pStyle w:val="a5"/>
              <w:rPr>
                <w:sz w:val="16"/>
                <w:szCs w:val="16"/>
              </w:rPr>
            </w:pPr>
          </w:p>
        </w:tc>
      </w:tr>
    </w:tbl>
    <w:p w:rsidR="004E44DC" w:rsidRDefault="004E44DC" w:rsidP="00D6763C">
      <w:pPr>
        <w:ind w:firstLine="708"/>
        <w:rPr>
          <w:sz w:val="18"/>
          <w:szCs w:val="18"/>
        </w:rPr>
      </w:pPr>
    </w:p>
    <w:p w:rsidR="00506B8B" w:rsidRPr="00FE4A24" w:rsidRDefault="00460679" w:rsidP="002B3B79">
      <w:pPr>
        <w:ind w:firstLine="708"/>
        <w:rPr>
          <w:b/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2F645E" w:rsidRPr="00FE4A24">
        <w:rPr>
          <w:sz w:val="16"/>
          <w:szCs w:val="16"/>
        </w:rPr>
        <w:t>апреля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2F645E" w:rsidRPr="00FE4A24">
        <w:rPr>
          <w:sz w:val="16"/>
          <w:szCs w:val="16"/>
        </w:rPr>
        <w:t>0</w:t>
      </w:r>
      <w:r w:rsidRPr="00FE4A24">
        <w:rPr>
          <w:sz w:val="16"/>
          <w:szCs w:val="16"/>
        </w:rPr>
        <w:t xml:space="preserve">» </w:t>
      </w:r>
      <w:r w:rsidR="002F645E" w:rsidRPr="00FE4A24">
        <w:rPr>
          <w:sz w:val="16"/>
          <w:szCs w:val="16"/>
        </w:rPr>
        <w:t>апреля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>3</w:t>
      </w:r>
      <w:r w:rsidR="00A73840">
        <w:rPr>
          <w:sz w:val="16"/>
          <w:szCs w:val="16"/>
        </w:rPr>
        <w:t>5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73840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>53</w:t>
      </w:r>
      <w:r w:rsidR="00A73840">
        <w:rPr>
          <w:sz w:val="16"/>
          <w:szCs w:val="16"/>
        </w:rPr>
        <w:t>8235</w:t>
      </w:r>
      <w:r w:rsidR="009F33C4" w:rsidRPr="00FE4A24">
        <w:rPr>
          <w:sz w:val="16"/>
          <w:szCs w:val="16"/>
        </w:rPr>
        <w:t>-</w:t>
      </w:r>
      <w:r w:rsidR="00FE4A24">
        <w:rPr>
          <w:sz w:val="16"/>
          <w:szCs w:val="16"/>
        </w:rPr>
        <w:t>61</w:t>
      </w:r>
      <w:r w:rsidRPr="00FE4A24">
        <w:rPr>
          <w:sz w:val="16"/>
          <w:szCs w:val="16"/>
        </w:rPr>
        <w:t xml:space="preserve"> </w:t>
      </w:r>
      <w:r w:rsidR="002B3B79" w:rsidRPr="00FE4A24">
        <w:rPr>
          <w:sz w:val="16"/>
          <w:szCs w:val="16"/>
        </w:rPr>
        <w:t>(</w:t>
      </w:r>
      <w:r w:rsidR="00FE4A24">
        <w:rPr>
          <w:sz w:val="16"/>
          <w:szCs w:val="16"/>
        </w:rPr>
        <w:t xml:space="preserve">Пятьсот тридцать </w:t>
      </w:r>
      <w:r w:rsidR="00A73840">
        <w:rPr>
          <w:sz w:val="16"/>
          <w:szCs w:val="16"/>
        </w:rPr>
        <w:t>восемь</w:t>
      </w:r>
      <w:r w:rsidR="00C04546" w:rsidRPr="00FE4A24">
        <w:rPr>
          <w:sz w:val="16"/>
          <w:szCs w:val="16"/>
        </w:rPr>
        <w:t xml:space="preserve"> тысяч</w:t>
      </w:r>
      <w:r w:rsidR="004251BD" w:rsidRPr="00FE4A24">
        <w:rPr>
          <w:sz w:val="16"/>
          <w:szCs w:val="16"/>
        </w:rPr>
        <w:t xml:space="preserve"> </w:t>
      </w:r>
      <w:r w:rsidR="00A73840">
        <w:rPr>
          <w:sz w:val="16"/>
          <w:szCs w:val="16"/>
        </w:rPr>
        <w:t>двести тридцать пять</w:t>
      </w:r>
      <w:r w:rsidR="00C04546" w:rsidRPr="00FE4A24">
        <w:rPr>
          <w:sz w:val="16"/>
          <w:szCs w:val="16"/>
        </w:rPr>
        <w:t xml:space="preserve"> рубл</w:t>
      </w:r>
      <w:r w:rsidR="00215CFD" w:rsidRPr="00FE4A24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>61</w:t>
      </w:r>
      <w:r w:rsidR="00C04546" w:rsidRPr="00FE4A24">
        <w:rPr>
          <w:sz w:val="16"/>
          <w:szCs w:val="16"/>
        </w:rPr>
        <w:t xml:space="preserve"> копе</w:t>
      </w:r>
      <w:r w:rsidR="00FE4A24">
        <w:rPr>
          <w:sz w:val="16"/>
          <w:szCs w:val="16"/>
        </w:rPr>
        <w:t>йка</w:t>
      </w:r>
      <w:r w:rsidR="00B36178" w:rsidRPr="00FE4A24">
        <w:rPr>
          <w:sz w:val="16"/>
          <w:szCs w:val="16"/>
        </w:rPr>
        <w:t>)</w:t>
      </w:r>
      <w:r w:rsidRPr="00FE4A24">
        <w:rPr>
          <w:b/>
          <w:sz w:val="16"/>
          <w:szCs w:val="16"/>
        </w:rPr>
        <w:t xml:space="preserve"> </w:t>
      </w:r>
    </w:p>
    <w:p w:rsidR="00465437" w:rsidRPr="00FE4A24" w:rsidRDefault="00465437" w:rsidP="00D6763C">
      <w:pPr>
        <w:ind w:firstLine="708"/>
        <w:rPr>
          <w:sz w:val="16"/>
          <w:szCs w:val="16"/>
        </w:rPr>
      </w:pPr>
    </w:p>
    <w:p w:rsidR="002B3B79" w:rsidRPr="00FE4A24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215CFD" w:rsidRPr="00FE4A24">
        <w:rPr>
          <w:sz w:val="16"/>
          <w:szCs w:val="16"/>
        </w:rPr>
        <w:t>10</w:t>
      </w:r>
      <w:r w:rsidR="000A6D41" w:rsidRPr="00FE4A24">
        <w:rPr>
          <w:sz w:val="16"/>
          <w:szCs w:val="16"/>
        </w:rPr>
        <w:t>»</w:t>
      </w:r>
      <w:r w:rsidR="000D0784" w:rsidRPr="00FE4A24">
        <w:rPr>
          <w:sz w:val="16"/>
          <w:szCs w:val="16"/>
        </w:rPr>
        <w:t xml:space="preserve"> </w:t>
      </w:r>
      <w:r w:rsidR="00215CFD" w:rsidRPr="00FE4A24">
        <w:rPr>
          <w:sz w:val="16"/>
          <w:szCs w:val="16"/>
        </w:rPr>
        <w:t>апреля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465437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A2619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B3B79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1906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AE55-0082-4C10-894A-905CDE53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192</cp:revision>
  <cp:lastPrinted>2017-04-07T09:18:00Z</cp:lastPrinted>
  <dcterms:created xsi:type="dcterms:W3CDTF">2014-03-24T07:44:00Z</dcterms:created>
  <dcterms:modified xsi:type="dcterms:W3CDTF">2017-05-10T10:44:00Z</dcterms:modified>
</cp:coreProperties>
</file>