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E4" w:rsidRPr="00AF38E4" w:rsidRDefault="00AF38E4" w:rsidP="00AF38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38E4">
        <w:rPr>
          <w:rFonts w:ascii="Times New Roman" w:hAnsi="Times New Roman" w:cs="Times New Roman"/>
          <w:b/>
          <w:sz w:val="28"/>
          <w:szCs w:val="28"/>
        </w:rPr>
        <w:t>Примерный рекомендуемый перечень дезинфицирующих средств для использования при проведении дезинфицирующих мероприятий</w:t>
      </w:r>
    </w:p>
    <w:p w:rsidR="00AF38E4" w:rsidRPr="00AF38E4" w:rsidRDefault="00AF38E4" w:rsidP="00AF38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E4">
        <w:rPr>
          <w:rFonts w:ascii="Times New Roman" w:hAnsi="Times New Roman" w:cs="Times New Roman"/>
          <w:b/>
          <w:sz w:val="28"/>
          <w:szCs w:val="28"/>
        </w:rPr>
        <w:t>по профилактике заболеваний, вызванных коронавирусом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 обеззараж</w:t>
      </w:r>
      <w:r w:rsidRPr="00AF38E4">
        <w:rPr>
          <w:rFonts w:ascii="Times New Roman" w:hAnsi="Times New Roman" w:cs="Times New Roman"/>
          <w:sz w:val="28"/>
          <w:szCs w:val="28"/>
        </w:rPr>
        <w:t>ивания  рук  антисептики  спиртсодержание  (не менее 65% изопропиловый  спирт).  Для  настенных  дозаторов  фасовка 1 литр, для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индивидуального   использования   фасовка  0,1  л.</w:t>
      </w:r>
    </w:p>
    <w:p w:rsid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Асепт Про  (содержание  спирта  70%,  фасовка  1 литр и 0,1 л), Неосептик (спитра 70%, фасовка 1 л и 0,1 л),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 xml:space="preserve"> Дезитол (спирта 65%, фасовка 1 л и 0,1 л)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2.   Для  обеззараживания  поверхностей  в  помещениях,  оборудования,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автотранспорта (экспресс обработка), спитрсодержащие,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содержание  спирта  не  менее  65%,   фасовка  в  спреях  от 0,5л,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38E4">
        <w:rPr>
          <w:rFonts w:ascii="Times New Roman" w:hAnsi="Times New Roman" w:cs="Times New Roman"/>
          <w:sz w:val="28"/>
          <w:szCs w:val="28"/>
        </w:rPr>
        <w:t>пылителем  и  наличие    пролонгированного действия.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  Асепт Про  (содержание  спирта  70%,  фа</w:t>
      </w:r>
      <w:r>
        <w:rPr>
          <w:rFonts w:ascii="Times New Roman" w:hAnsi="Times New Roman" w:cs="Times New Roman"/>
          <w:sz w:val="28"/>
          <w:szCs w:val="28"/>
        </w:rPr>
        <w:t>совка  0,75 л), Неосептик (спирт</w:t>
      </w:r>
      <w:r w:rsidRPr="00AF38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70%, фасовка 0,75 л), Дезитол (спирта 65%, фасовка 0,75 л), Абсолюсепт элит (спирта 65%, фасовка 0,75 л).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3.    Дезинфекция   поверхностей  в  помещениях. Дезсредства  на  основе перекиси   водорода,   широкого   спектра  действия,  в  том  числе  с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вирулицидным  действием,  с  возможностью распыления в установках типа Квазар и других.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Абактерил окси, Пероксидез или Ремедин окси.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4.  Дезинфекция  поверхностей,  медицинского оборудования, автотранспорта, отходов.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Дезсредсва на основе третичных аминов,  широкого   спектра  действия,  в  том  числе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вирулицидным  действием,  с  возможностью распыления в установках типа Квазар и других.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Абактерио (канистра 5 л), Септолен (канистра 5 л).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5.  Дезинфекция   поверхностей  в  помещениях, отходов. Дезсредства на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основе  хлора.  Например: "Хлоные таблетки номер 1", "Жавель абсолют".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6.    Салфетки   дезинфицирующие   на   основе   спирта изопропилового.   Дезинфекция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поверхностей.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"Дезивайпс И"</w:t>
      </w:r>
      <w:r w:rsidRPr="00AF38E4">
        <w:rPr>
          <w:rFonts w:ascii="Times New Roman" w:hAnsi="Times New Roman" w:cs="Times New Roman"/>
          <w:sz w:val="28"/>
          <w:szCs w:val="28"/>
        </w:rPr>
        <w:t>, банка 100 шт.</w:t>
      </w:r>
    </w:p>
    <w:p w:rsidR="00865688" w:rsidRPr="00AF38E4" w:rsidRDefault="00865688" w:rsidP="00AF38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688" w:rsidRPr="00AF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4"/>
    <w:rsid w:val="000636E1"/>
    <w:rsid w:val="00865688"/>
    <w:rsid w:val="00AF38E4"/>
    <w:rsid w:val="00D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176A3-4BF2-4DC4-AFA4-B08E518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F38E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F38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Елена Владимировна</dc:creator>
  <cp:lastModifiedBy>Исаева Елена Владимировна</cp:lastModifiedBy>
  <cp:revision>2</cp:revision>
  <dcterms:created xsi:type="dcterms:W3CDTF">2020-03-23T04:05:00Z</dcterms:created>
  <dcterms:modified xsi:type="dcterms:W3CDTF">2020-03-23T04:05:00Z</dcterms:modified>
</cp:coreProperties>
</file>